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2D" w:rsidRPr="00E2642D" w:rsidRDefault="00E2642D" w:rsidP="00370A42">
      <w:pPr>
        <w:pStyle w:val="Bezmezer"/>
        <w:jc w:val="center"/>
        <w:rPr>
          <w:rFonts w:ascii="Times New Roman" w:hAnsi="Times New Roman" w:cs="Times New Roman"/>
          <w:b/>
          <w:sz w:val="32"/>
          <w:szCs w:val="32"/>
        </w:rPr>
      </w:pPr>
    </w:p>
    <w:p w:rsidR="00370A42" w:rsidRPr="00E2642D" w:rsidRDefault="00370A42" w:rsidP="00370A42">
      <w:pPr>
        <w:pStyle w:val="Bezmezer"/>
        <w:jc w:val="center"/>
        <w:rPr>
          <w:rFonts w:ascii="Times New Roman" w:hAnsi="Times New Roman" w:cs="Times New Roman"/>
          <w:b/>
          <w:sz w:val="32"/>
          <w:szCs w:val="32"/>
        </w:rPr>
      </w:pPr>
      <w:r w:rsidRPr="00E2642D">
        <w:rPr>
          <w:rFonts w:ascii="Times New Roman" w:hAnsi="Times New Roman" w:cs="Times New Roman"/>
          <w:b/>
          <w:sz w:val="32"/>
          <w:szCs w:val="32"/>
        </w:rPr>
        <w:t>ÚŘAD MĚSTYSU KŘIVOKLÁT</w:t>
      </w:r>
    </w:p>
    <w:p w:rsidR="00370A42" w:rsidRPr="00E2642D" w:rsidRDefault="00370A42" w:rsidP="00370A42">
      <w:pPr>
        <w:pStyle w:val="Bezmezer"/>
        <w:jc w:val="center"/>
        <w:rPr>
          <w:rFonts w:ascii="Times New Roman" w:hAnsi="Times New Roman" w:cs="Times New Roman"/>
          <w:b/>
          <w:sz w:val="24"/>
          <w:szCs w:val="24"/>
        </w:rPr>
      </w:pPr>
      <w:r w:rsidRPr="00E2642D">
        <w:rPr>
          <w:rFonts w:ascii="Times New Roman" w:hAnsi="Times New Roman" w:cs="Times New Roman"/>
          <w:b/>
          <w:sz w:val="24"/>
          <w:szCs w:val="24"/>
        </w:rPr>
        <w:t>STAVEBNÍ ODBOR</w:t>
      </w:r>
    </w:p>
    <w:p w:rsidR="00370A42" w:rsidRPr="00E2642D" w:rsidRDefault="00370A42" w:rsidP="00370A42">
      <w:pPr>
        <w:pStyle w:val="Bezmezer"/>
        <w:jc w:val="center"/>
        <w:rPr>
          <w:rFonts w:ascii="Times New Roman" w:hAnsi="Times New Roman" w:cs="Times New Roman"/>
          <w:sz w:val="24"/>
          <w:szCs w:val="24"/>
          <w:u w:val="single"/>
        </w:rPr>
      </w:pPr>
      <w:r w:rsidRPr="00E2642D">
        <w:rPr>
          <w:rFonts w:ascii="Times New Roman" w:hAnsi="Times New Roman" w:cs="Times New Roman"/>
          <w:sz w:val="24"/>
          <w:szCs w:val="24"/>
          <w:u w:val="single"/>
        </w:rPr>
        <w:t xml:space="preserve">Ul. </w:t>
      </w:r>
      <w:proofErr w:type="spellStart"/>
      <w:proofErr w:type="gramStart"/>
      <w:r w:rsidRPr="00E2642D">
        <w:rPr>
          <w:rFonts w:ascii="Times New Roman" w:hAnsi="Times New Roman" w:cs="Times New Roman"/>
          <w:sz w:val="24"/>
          <w:szCs w:val="24"/>
          <w:u w:val="single"/>
        </w:rPr>
        <w:t>Dr.Miroslava</w:t>
      </w:r>
      <w:proofErr w:type="spellEnd"/>
      <w:proofErr w:type="gramEnd"/>
      <w:r w:rsidRPr="00E2642D">
        <w:rPr>
          <w:rFonts w:ascii="Times New Roman" w:hAnsi="Times New Roman" w:cs="Times New Roman"/>
          <w:sz w:val="24"/>
          <w:szCs w:val="24"/>
          <w:u w:val="single"/>
        </w:rPr>
        <w:t xml:space="preserve"> </w:t>
      </w:r>
      <w:proofErr w:type="spellStart"/>
      <w:r w:rsidRPr="00E2642D">
        <w:rPr>
          <w:rFonts w:ascii="Times New Roman" w:hAnsi="Times New Roman" w:cs="Times New Roman"/>
          <w:sz w:val="24"/>
          <w:szCs w:val="24"/>
          <w:u w:val="single"/>
        </w:rPr>
        <w:t>Tyrše</w:t>
      </w:r>
      <w:proofErr w:type="spellEnd"/>
      <w:r w:rsidRPr="00E2642D">
        <w:rPr>
          <w:rFonts w:ascii="Times New Roman" w:hAnsi="Times New Roman" w:cs="Times New Roman"/>
          <w:sz w:val="24"/>
          <w:szCs w:val="24"/>
          <w:u w:val="single"/>
        </w:rPr>
        <w:t xml:space="preserve"> 93, 270 23 Křivoklát             telefon:313 558 982, 313 558 276</w:t>
      </w:r>
    </w:p>
    <w:p w:rsidR="00370A42" w:rsidRPr="00E2642D" w:rsidRDefault="00370A42" w:rsidP="00370A42">
      <w:pPr>
        <w:pStyle w:val="Nadpis2"/>
        <w:tabs>
          <w:tab w:val="left" w:pos="2745"/>
          <w:tab w:val="left" w:pos="6210"/>
        </w:tabs>
        <w:rPr>
          <w:rFonts w:ascii="Times New Roman" w:hAnsi="Times New Roman" w:cs="Times New Roman"/>
          <w:b w:val="0"/>
          <w:i w:val="0"/>
          <w:sz w:val="24"/>
          <w:szCs w:val="24"/>
        </w:rPr>
      </w:pPr>
      <w:r w:rsidRPr="00E2642D">
        <w:rPr>
          <w:rFonts w:ascii="Times New Roman" w:hAnsi="Times New Roman" w:cs="Times New Roman"/>
          <w:i w:val="0"/>
          <w:sz w:val="24"/>
          <w:szCs w:val="24"/>
        </w:rPr>
        <w:tab/>
        <w:t xml:space="preserve">          </w:t>
      </w:r>
      <w:r w:rsidRPr="00E2642D">
        <w:rPr>
          <w:rFonts w:ascii="Times New Roman" w:hAnsi="Times New Roman" w:cs="Times New Roman"/>
          <w:b w:val="0"/>
          <w:i w:val="0"/>
          <w:sz w:val="24"/>
          <w:szCs w:val="24"/>
        </w:rPr>
        <w:tab/>
      </w:r>
    </w:p>
    <w:p w:rsidR="00370A42" w:rsidRPr="00E2642D" w:rsidRDefault="00370A42" w:rsidP="00370A42">
      <w:pPr>
        <w:rPr>
          <w:rFonts w:ascii="Times New Roman" w:hAnsi="Times New Roman" w:cs="Times New Roman"/>
          <w:sz w:val="24"/>
          <w:szCs w:val="24"/>
        </w:rPr>
      </w:pPr>
    </w:p>
    <w:p w:rsidR="00E2642D" w:rsidRPr="00E2642D" w:rsidRDefault="00E2642D" w:rsidP="00E2642D">
      <w:pPr>
        <w:pStyle w:val="Nadpis2"/>
        <w:tabs>
          <w:tab w:val="left" w:pos="993"/>
        </w:tabs>
        <w:rPr>
          <w:rFonts w:ascii="Times New Roman" w:hAnsi="Times New Roman" w:cs="Times New Roman"/>
          <w:i w:val="0"/>
          <w:sz w:val="24"/>
          <w:szCs w:val="24"/>
        </w:rPr>
      </w:pPr>
      <w:r w:rsidRPr="00E2642D">
        <w:rPr>
          <w:rFonts w:ascii="Times New Roman" w:hAnsi="Times New Roman" w:cs="Times New Roman"/>
          <w:i w:val="0"/>
          <w:sz w:val="24"/>
          <w:szCs w:val="24"/>
        </w:rPr>
        <w:t xml:space="preserve">Věc:  </w:t>
      </w:r>
      <w:r w:rsidRPr="00E2642D">
        <w:rPr>
          <w:rFonts w:ascii="Times New Roman" w:hAnsi="Times New Roman" w:cs="Times New Roman"/>
          <w:i w:val="0"/>
          <w:sz w:val="24"/>
          <w:szCs w:val="24"/>
        </w:rPr>
        <w:tab/>
      </w:r>
      <w:r w:rsidRPr="00E2642D">
        <w:rPr>
          <w:rFonts w:ascii="Times New Roman" w:hAnsi="Times New Roman" w:cs="Times New Roman"/>
          <w:i w:val="0"/>
        </w:rPr>
        <w:t>OHLÁŠENÍ ODSTRANĚNÍ</w:t>
      </w:r>
    </w:p>
    <w:p w:rsidR="00E2642D" w:rsidRPr="00E2642D" w:rsidRDefault="00E2642D" w:rsidP="00E2642D">
      <w:pPr>
        <w:pStyle w:val="nadpiszkona"/>
        <w:jc w:val="both"/>
        <w:rPr>
          <w:b w:val="0"/>
          <w:szCs w:val="24"/>
        </w:rPr>
      </w:pPr>
      <w:r w:rsidRPr="00E2642D">
        <w:rPr>
          <w:b w:val="0"/>
          <w:szCs w:val="24"/>
        </w:rPr>
        <w:t xml:space="preserve">podle ustanovení § 128 zákona č. 183/2006 Sb., o územním plánování a stavebním řádu (stavební zákon), a § 18n vyhlášky č. 503/2006  Sb., </w:t>
      </w:r>
      <w:r w:rsidRPr="00E2642D">
        <w:rPr>
          <w:b w:val="0"/>
          <w:color w:val="000000"/>
          <w:szCs w:val="24"/>
        </w:rPr>
        <w:t>o podrobnější úpravě územního rozhodování, územního opatření a stavebního řádu</w:t>
      </w:r>
      <w:r w:rsidRPr="00E2642D">
        <w:rPr>
          <w:b w:val="0"/>
          <w:szCs w:val="24"/>
        </w:rPr>
        <w:t xml:space="preserve">  </w:t>
      </w:r>
    </w:p>
    <w:p w:rsidR="00E2642D" w:rsidRPr="00E2642D" w:rsidRDefault="00E2642D" w:rsidP="00E2642D">
      <w:pPr>
        <w:rPr>
          <w:rFonts w:ascii="Times New Roman" w:hAnsi="Times New Roman" w:cs="Times New Roman"/>
        </w:rPr>
      </w:pPr>
    </w:p>
    <w:p w:rsidR="00E2642D" w:rsidRPr="00E2642D" w:rsidRDefault="00E2642D" w:rsidP="00E2642D">
      <w:pPr>
        <w:jc w:val="center"/>
        <w:rPr>
          <w:rFonts w:ascii="Times New Roman" w:hAnsi="Times New Roman" w:cs="Times New Roman"/>
          <w:b/>
          <w:sz w:val="28"/>
          <w:szCs w:val="28"/>
        </w:rPr>
      </w:pPr>
    </w:p>
    <w:p w:rsidR="00E2642D" w:rsidRPr="00E2642D" w:rsidRDefault="00E2642D" w:rsidP="00E2642D">
      <w:pPr>
        <w:jc w:val="center"/>
        <w:rPr>
          <w:rFonts w:ascii="Times New Roman" w:hAnsi="Times New Roman" w:cs="Times New Roman"/>
          <w:b/>
          <w:sz w:val="28"/>
          <w:szCs w:val="28"/>
        </w:rPr>
      </w:pPr>
      <w:r w:rsidRPr="00E2642D">
        <w:rPr>
          <w:rFonts w:ascii="Times New Roman" w:hAnsi="Times New Roman" w:cs="Times New Roman"/>
          <w:b/>
          <w:sz w:val="28"/>
          <w:szCs w:val="28"/>
        </w:rPr>
        <w:t>ČÁST A</w:t>
      </w:r>
    </w:p>
    <w:p w:rsidR="00E2642D" w:rsidRPr="00E2642D" w:rsidRDefault="00E2642D" w:rsidP="00E2642D">
      <w:pPr>
        <w:spacing w:before="360" w:after="120"/>
        <w:rPr>
          <w:rFonts w:ascii="Times New Roman" w:hAnsi="Times New Roman" w:cs="Times New Roman"/>
          <w:b/>
        </w:rPr>
      </w:pPr>
      <w:proofErr w:type="gramStart"/>
      <w:r w:rsidRPr="00E2642D">
        <w:rPr>
          <w:rFonts w:ascii="Times New Roman" w:hAnsi="Times New Roman" w:cs="Times New Roman"/>
          <w:b/>
        </w:rPr>
        <w:t>I.  Odstraňovaná</w:t>
      </w:r>
      <w:proofErr w:type="gramEnd"/>
      <w:r w:rsidRPr="00E2642D">
        <w:rPr>
          <w:rFonts w:ascii="Times New Roman" w:hAnsi="Times New Roman" w:cs="Times New Roman"/>
          <w:b/>
        </w:rPr>
        <w:t xml:space="preserve"> stavba / zařízení / terénní úprava </w:t>
      </w:r>
    </w:p>
    <w:p w:rsidR="00E2642D" w:rsidRPr="00E2642D" w:rsidRDefault="00E2642D" w:rsidP="00E2642D">
      <w:pPr>
        <w:rPr>
          <w:rFonts w:ascii="Times New Roman" w:hAnsi="Times New Roman" w:cs="Times New Roman"/>
          <w:szCs w:val="24"/>
        </w:rPr>
      </w:pPr>
      <w:r w:rsidRPr="00E2642D">
        <w:rPr>
          <w:rFonts w:ascii="Times New Roman" w:hAnsi="Times New Roman" w:cs="Times New Roman"/>
          <w:szCs w:val="24"/>
        </w:rPr>
        <w:t>(označení stavby / zařízení / terénní úpravy, místo)</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97550">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szCs w:val="24"/>
        </w:rPr>
        <w:t>Jedná-li se o více staveb, zařízení nebo pozemků,</w:t>
      </w:r>
      <w:r w:rsidRPr="00E2642D">
        <w:rPr>
          <w:rFonts w:ascii="Times New Roman" w:hAnsi="Times New Roman" w:cs="Times New Roman"/>
        </w:rPr>
        <w:t xml:space="preserve"> </w:t>
      </w:r>
      <w:r w:rsidRPr="00E2642D">
        <w:rPr>
          <w:rFonts w:ascii="Times New Roman" w:hAnsi="Times New Roman" w:cs="Times New Roman"/>
          <w:szCs w:val="24"/>
        </w:rPr>
        <w:t xml:space="preserve">vlastník připojí údaje obsažené v tomto </w:t>
      </w:r>
      <w:proofErr w:type="gramStart"/>
      <w:r w:rsidRPr="00E2642D">
        <w:rPr>
          <w:rFonts w:ascii="Times New Roman" w:hAnsi="Times New Roman" w:cs="Times New Roman"/>
          <w:szCs w:val="24"/>
        </w:rPr>
        <w:t>bodě  v samostatné</w:t>
      </w:r>
      <w:proofErr w:type="gramEnd"/>
      <w:r w:rsidRPr="00E2642D">
        <w:rPr>
          <w:rFonts w:ascii="Times New Roman" w:hAnsi="Times New Roman" w:cs="Times New Roman"/>
          <w:szCs w:val="24"/>
        </w:rPr>
        <w:t xml:space="preserve"> příloze:       </w:t>
      </w:r>
      <w:r w:rsidRPr="00E2642D">
        <w:rPr>
          <w:rFonts w:ascii="Times New Roman" w:hAnsi="Times New Roman" w:cs="Times New Roman"/>
          <w:b/>
          <w:szCs w:val="24"/>
        </w:rPr>
        <w:t xml:space="preserve">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ano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ne</w:t>
      </w:r>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p>
    <w:p w:rsidR="00E2642D" w:rsidRPr="00E97550" w:rsidRDefault="00E2642D" w:rsidP="00E97550">
      <w:pPr>
        <w:pStyle w:val="Styl2"/>
      </w:pPr>
      <w:r w:rsidRPr="00E97550">
        <w:t>II.  Vlastník stavby / zařízení / pozemku, na kterém se nachází terénní úprava</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 xml:space="preserve">(fyzická osoba uvede jméno, příjmení, datum narození, místo trvalého pobytu popřípadě </w:t>
      </w:r>
      <w:proofErr w:type="gramStart"/>
      <w:r w:rsidRPr="00E2642D">
        <w:rPr>
          <w:rFonts w:ascii="Times New Roman" w:hAnsi="Times New Roman" w:cs="Times New Roman"/>
          <w:szCs w:val="24"/>
        </w:rPr>
        <w:t>též  adresu</w:t>
      </w:r>
      <w:proofErr w:type="gramEnd"/>
      <w:r w:rsidRPr="00E2642D">
        <w:rPr>
          <w:rFonts w:ascii="Times New Roman" w:hAnsi="Times New Roman" w:cs="Times New Roman"/>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E2642D">
        <w:rPr>
          <w:rFonts w:ascii="Times New Roman" w:hAnsi="Times New Roman" w:cs="Times New Roman"/>
          <w:szCs w:val="24"/>
        </w:rPr>
        <w:t>adresu</w:t>
      </w:r>
      <w:proofErr w:type="gramEnd"/>
      <w:r w:rsidRPr="00E2642D">
        <w:rPr>
          <w:rFonts w:ascii="Times New Roman" w:hAnsi="Times New Roman" w:cs="Times New Roman"/>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97550" w:rsidRDefault="00E97550" w:rsidP="00E2642D">
      <w:pPr>
        <w:tabs>
          <w:tab w:val="left" w:pos="4111"/>
        </w:tabs>
        <w:spacing w:before="120"/>
        <w:rPr>
          <w:rFonts w:ascii="Times New Roman" w:hAnsi="Times New Roman" w:cs="Times New Roman"/>
          <w:szCs w:val="24"/>
        </w:rPr>
      </w:pPr>
      <w:r>
        <w:rPr>
          <w:rFonts w:ascii="Times New Roman" w:hAnsi="Times New Roman" w:cs="Times New Roman"/>
          <w:szCs w:val="24"/>
        </w:rPr>
        <w:t>Datum narození: ………………………………………………………………………………….</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Telefon/mobilní telefon:</w:t>
      </w:r>
      <w:r w:rsidR="00E97550">
        <w:rPr>
          <w:rFonts w:ascii="Times New Roman" w:hAnsi="Times New Roman" w:cs="Times New Roman"/>
          <w:szCs w:val="24"/>
        </w:rPr>
        <w:t xml:space="preserve"> ………………………………………………………………………….</w:t>
      </w:r>
      <w:r w:rsidRPr="00E2642D">
        <w:rPr>
          <w:rFonts w:ascii="Times New Roman" w:hAnsi="Times New Roman" w:cs="Times New Roman"/>
          <w:szCs w:val="24"/>
        </w:rPr>
        <w:t xml:space="preserve"> </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lastRenderedPageBreak/>
        <w:t xml:space="preserve">Fax / e-mail: </w:t>
      </w:r>
      <w:r w:rsidR="00E97550">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Datová schránka:……………………………………………………………………………</w:t>
      </w:r>
      <w:proofErr w:type="gramStart"/>
      <w:r w:rsidRPr="00E2642D">
        <w:rPr>
          <w:rFonts w:ascii="Times New Roman" w:hAnsi="Times New Roman" w:cs="Times New Roman"/>
          <w:szCs w:val="24"/>
        </w:rPr>
        <w:t>…...............</w:t>
      </w:r>
      <w:proofErr w:type="gramEnd"/>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szCs w:val="24"/>
        </w:rPr>
        <w:t xml:space="preserve">Podává-li </w:t>
      </w:r>
      <w:proofErr w:type="gramStart"/>
      <w:r w:rsidRPr="00E2642D">
        <w:rPr>
          <w:rFonts w:ascii="Times New Roman" w:hAnsi="Times New Roman" w:cs="Times New Roman"/>
          <w:szCs w:val="24"/>
        </w:rPr>
        <w:t>žádost  více</w:t>
      </w:r>
      <w:proofErr w:type="gramEnd"/>
      <w:r w:rsidRPr="00E2642D">
        <w:rPr>
          <w:rFonts w:ascii="Times New Roman" w:hAnsi="Times New Roman" w:cs="Times New Roman"/>
          <w:szCs w:val="24"/>
        </w:rPr>
        <w:t xml:space="preserve"> osob, připojují se  údaje obsažené v tomto bodě  v samostatné příloze:</w:t>
      </w:r>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b/>
          <w:szCs w:val="24"/>
        </w:rPr>
        <w:tab/>
        <w:t xml:space="preserve">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ano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ne</w:t>
      </w:r>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p>
    <w:p w:rsidR="00E2642D" w:rsidRPr="00E2642D" w:rsidRDefault="00E2642D" w:rsidP="00E97550">
      <w:pPr>
        <w:pStyle w:val="Styl2"/>
      </w:pPr>
      <w:r w:rsidRPr="00E2642D">
        <w:t xml:space="preserve">III.  Vlastník jedná   </w:t>
      </w:r>
    </w:p>
    <w:p w:rsidR="00E2642D" w:rsidRPr="00E2642D" w:rsidRDefault="00E2642D" w:rsidP="00E2642D">
      <w:pPr>
        <w:tabs>
          <w:tab w:val="left" w:pos="426"/>
        </w:tabs>
        <w:spacing w:before="120"/>
        <w:rPr>
          <w:rFonts w:ascii="Times New Roman" w:hAnsi="Times New Roman" w:cs="Times New Roman"/>
          <w:szCs w:val="24"/>
        </w:rPr>
      </w:pP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szCs w:val="24"/>
        </w:rPr>
        <w:t xml:space="preserve"> </w:t>
      </w:r>
      <w:r w:rsidRPr="00E2642D">
        <w:rPr>
          <w:rFonts w:ascii="Times New Roman" w:hAnsi="Times New Roman" w:cs="Times New Roman"/>
          <w:szCs w:val="24"/>
        </w:rPr>
        <w:tab/>
        <w:t xml:space="preserve">samostatně     </w:t>
      </w:r>
    </w:p>
    <w:p w:rsidR="00E2642D" w:rsidRPr="00E2642D" w:rsidRDefault="00E2642D" w:rsidP="00E2642D">
      <w:pPr>
        <w:tabs>
          <w:tab w:val="left" w:pos="426"/>
        </w:tabs>
        <w:rPr>
          <w:rFonts w:ascii="Times New Roman" w:hAnsi="Times New Roman" w:cs="Times New Roman"/>
          <w:szCs w:val="24"/>
        </w:rPr>
      </w:pPr>
      <w:r w:rsidRPr="00E2642D">
        <w:rPr>
          <w:rFonts w:ascii="Times New Roman" w:hAnsi="Times New Roman" w:cs="Times New Roman"/>
          <w:szCs w:val="24"/>
        </w:rPr>
        <w:fldChar w:fldCharType="begin">
          <w:ffData>
            <w:name w:val=""/>
            <w:enabled/>
            <w:calcOnExit w:val="0"/>
            <w:checkBox>
              <w:size w:val="20"/>
              <w:default w:val="0"/>
            </w:checkBox>
          </w:ffData>
        </w:fldChar>
      </w:r>
      <w:r w:rsidRPr="00E2642D">
        <w:rPr>
          <w:rFonts w:ascii="Times New Roman" w:hAnsi="Times New Roman" w:cs="Times New Roman"/>
          <w:szCs w:val="24"/>
        </w:rPr>
        <w:instrText xml:space="preserve"> FORMCHECKBOX </w:instrText>
      </w:r>
      <w:r w:rsidRPr="00E2642D">
        <w:rPr>
          <w:rFonts w:ascii="Times New Roman" w:hAnsi="Times New Roman" w:cs="Times New Roman"/>
          <w:szCs w:val="24"/>
        </w:rPr>
      </w:r>
      <w:r w:rsidRPr="00E2642D">
        <w:rPr>
          <w:rFonts w:ascii="Times New Roman" w:hAnsi="Times New Roman" w:cs="Times New Roman"/>
          <w:szCs w:val="24"/>
        </w:rPr>
        <w:fldChar w:fldCharType="separate"/>
      </w:r>
      <w:r w:rsidRPr="00E2642D">
        <w:rPr>
          <w:rFonts w:ascii="Times New Roman" w:hAnsi="Times New Roman" w:cs="Times New Roman"/>
          <w:szCs w:val="24"/>
        </w:rPr>
        <w:fldChar w:fldCharType="end"/>
      </w:r>
      <w:r w:rsidRPr="00E2642D">
        <w:rPr>
          <w:rFonts w:ascii="Times New Roman" w:hAnsi="Times New Roman" w:cs="Times New Roman"/>
          <w:szCs w:val="24"/>
        </w:rPr>
        <w:t xml:space="preserve">  </w:t>
      </w:r>
      <w:r w:rsidRPr="00E2642D">
        <w:rPr>
          <w:rFonts w:ascii="Times New Roman" w:hAnsi="Times New Roman" w:cs="Times New Roman"/>
          <w:szCs w:val="24"/>
        </w:rPr>
        <w:tab/>
        <w:t>je zastoupen; v případě zastoupení na základě plné moci, je plná moc připojena v samostatné příloze</w:t>
      </w:r>
      <w:r w:rsidRPr="00E2642D">
        <w:rPr>
          <w:rFonts w:ascii="Times New Roman" w:hAnsi="Times New Roman" w:cs="Times New Roman"/>
        </w:rPr>
        <w:t xml:space="preserve"> </w:t>
      </w:r>
      <w:r w:rsidRPr="00E2642D">
        <w:rPr>
          <w:rFonts w:ascii="Times New Roman" w:hAnsi="Times New Roman" w:cs="Times New Roman"/>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97550" w:rsidRDefault="00E97550" w:rsidP="00E97550">
      <w:pPr>
        <w:tabs>
          <w:tab w:val="left" w:pos="4111"/>
        </w:tabs>
        <w:spacing w:before="120"/>
        <w:rPr>
          <w:rFonts w:ascii="Times New Roman" w:hAnsi="Times New Roman" w:cs="Times New Roman"/>
          <w:szCs w:val="24"/>
        </w:rPr>
      </w:pPr>
      <w:r>
        <w:rPr>
          <w:rFonts w:ascii="Times New Roman" w:hAnsi="Times New Roman" w:cs="Times New Roman"/>
          <w:szCs w:val="24"/>
        </w:rPr>
        <w:t>Datum narození: ………………………………………………………………………………….</w:t>
      </w:r>
    </w:p>
    <w:p w:rsidR="00E97550" w:rsidRPr="00E2642D" w:rsidRDefault="00E97550" w:rsidP="00E97550">
      <w:pPr>
        <w:tabs>
          <w:tab w:val="left" w:pos="4111"/>
        </w:tabs>
        <w:spacing w:before="120"/>
        <w:rPr>
          <w:rFonts w:ascii="Times New Roman" w:hAnsi="Times New Roman" w:cs="Times New Roman"/>
          <w:szCs w:val="24"/>
        </w:rPr>
      </w:pPr>
      <w:r w:rsidRPr="00E2642D">
        <w:rPr>
          <w:rFonts w:ascii="Times New Roman" w:hAnsi="Times New Roman" w:cs="Times New Roman"/>
          <w:szCs w:val="24"/>
        </w:rPr>
        <w:t>Telefon/mobilní telefon:</w:t>
      </w:r>
      <w:r>
        <w:rPr>
          <w:rFonts w:ascii="Times New Roman" w:hAnsi="Times New Roman" w:cs="Times New Roman"/>
          <w:szCs w:val="24"/>
        </w:rPr>
        <w:t xml:space="preserve"> ………………………………………………………………………….</w:t>
      </w:r>
      <w:r w:rsidRPr="00E2642D">
        <w:rPr>
          <w:rFonts w:ascii="Times New Roman" w:hAnsi="Times New Roman" w:cs="Times New Roman"/>
          <w:szCs w:val="24"/>
        </w:rPr>
        <w:t xml:space="preserve"> </w:t>
      </w:r>
    </w:p>
    <w:p w:rsidR="00E97550" w:rsidRPr="00E2642D" w:rsidRDefault="00E97550" w:rsidP="00E97550">
      <w:pPr>
        <w:tabs>
          <w:tab w:val="left" w:pos="4111"/>
        </w:tabs>
        <w:spacing w:before="120"/>
        <w:rPr>
          <w:rFonts w:ascii="Times New Roman" w:hAnsi="Times New Roman" w:cs="Times New Roman"/>
          <w:szCs w:val="24"/>
        </w:rPr>
      </w:pPr>
      <w:r w:rsidRPr="00E2642D">
        <w:rPr>
          <w:rFonts w:ascii="Times New Roman" w:hAnsi="Times New Roman" w:cs="Times New Roman"/>
          <w:szCs w:val="24"/>
        </w:rPr>
        <w:t xml:space="preserve">Fax / e-mail: </w:t>
      </w:r>
      <w:r>
        <w:rPr>
          <w:rFonts w:ascii="Times New Roman" w:hAnsi="Times New Roman" w:cs="Times New Roman"/>
          <w:szCs w:val="24"/>
        </w:rPr>
        <w:t>……………………………………………………………………………………………</w:t>
      </w:r>
    </w:p>
    <w:p w:rsidR="00E97550" w:rsidRPr="00E2642D" w:rsidRDefault="00E97550" w:rsidP="00E97550">
      <w:pPr>
        <w:tabs>
          <w:tab w:val="left" w:pos="4111"/>
        </w:tabs>
        <w:spacing w:before="120"/>
        <w:rPr>
          <w:rFonts w:ascii="Times New Roman" w:hAnsi="Times New Roman" w:cs="Times New Roman"/>
          <w:szCs w:val="24"/>
        </w:rPr>
      </w:pPr>
      <w:r w:rsidRPr="00E2642D">
        <w:rPr>
          <w:rFonts w:ascii="Times New Roman" w:hAnsi="Times New Roman" w:cs="Times New Roman"/>
          <w:szCs w:val="24"/>
        </w:rPr>
        <w:t>Datová schránka:……………………………………………………………………………</w:t>
      </w:r>
      <w:proofErr w:type="gramStart"/>
      <w:r w:rsidRPr="00E2642D">
        <w:rPr>
          <w:rFonts w:ascii="Times New Roman" w:hAnsi="Times New Roman" w:cs="Times New Roman"/>
          <w:szCs w:val="24"/>
        </w:rPr>
        <w:t>…...............</w:t>
      </w:r>
      <w:proofErr w:type="gramEnd"/>
    </w:p>
    <w:p w:rsidR="00E2642D" w:rsidRPr="00E2642D" w:rsidRDefault="00E2642D" w:rsidP="00E2642D">
      <w:pPr>
        <w:tabs>
          <w:tab w:val="left" w:pos="4111"/>
        </w:tabs>
        <w:spacing w:before="120"/>
        <w:rPr>
          <w:rFonts w:ascii="Times New Roman" w:hAnsi="Times New Roman" w:cs="Times New Roman"/>
          <w:szCs w:val="24"/>
        </w:rPr>
      </w:pPr>
    </w:p>
    <w:p w:rsidR="00E2642D" w:rsidRPr="00E2642D" w:rsidRDefault="00E2642D" w:rsidP="00E2642D">
      <w:pPr>
        <w:pStyle w:val="Styl1"/>
      </w:pPr>
      <w:r w:rsidRPr="00E2642D">
        <w:t>IV.  Vlastnická práva k </w:t>
      </w:r>
      <w:proofErr w:type="gramStart"/>
      <w:r w:rsidRPr="00E2642D">
        <w:t>pozemku  zastavěnému</w:t>
      </w:r>
      <w:proofErr w:type="gramEnd"/>
      <w:r w:rsidRPr="00E2642D">
        <w:t xml:space="preserve"> odstraňovanou stavbou nebo zařízením</w:t>
      </w:r>
    </w:p>
    <w:p w:rsidR="00E2642D" w:rsidRPr="00E2642D" w:rsidRDefault="00E2642D" w:rsidP="00E2642D">
      <w:pPr>
        <w:tabs>
          <w:tab w:val="left" w:pos="1874"/>
        </w:tabs>
        <w:spacing w:before="120"/>
        <w:rPr>
          <w:rFonts w:ascii="Times New Roman" w:hAnsi="Times New Roman" w:cs="Times New Roman"/>
          <w:szCs w:val="24"/>
        </w:rPr>
      </w:pPr>
      <w:r w:rsidRPr="00E2642D">
        <w:rPr>
          <w:rFonts w:ascii="Times New Roman" w:hAnsi="Times New Roman" w:cs="Times New Roman"/>
          <w:szCs w:val="24"/>
        </w:rPr>
        <w:t xml:space="preserve">Pozemek </w:t>
      </w:r>
      <w:proofErr w:type="spellStart"/>
      <w:r w:rsidRPr="00E2642D">
        <w:rPr>
          <w:rFonts w:ascii="Times New Roman" w:hAnsi="Times New Roman" w:cs="Times New Roman"/>
          <w:szCs w:val="24"/>
        </w:rPr>
        <w:t>parc</w:t>
      </w:r>
      <w:proofErr w:type="spellEnd"/>
      <w:r w:rsidRPr="00E2642D">
        <w:rPr>
          <w:rFonts w:ascii="Times New Roman" w:hAnsi="Times New Roman" w:cs="Times New Roman"/>
          <w:szCs w:val="24"/>
        </w:rPr>
        <w:t xml:space="preserve">. </w:t>
      </w:r>
      <w:proofErr w:type="gramStart"/>
      <w:r w:rsidRPr="00E2642D">
        <w:rPr>
          <w:rFonts w:ascii="Times New Roman" w:hAnsi="Times New Roman" w:cs="Times New Roman"/>
          <w:szCs w:val="24"/>
        </w:rPr>
        <w:t>č.</w:t>
      </w:r>
      <w:proofErr w:type="gramEnd"/>
      <w:r w:rsidRPr="00E2642D">
        <w:rPr>
          <w:rFonts w:ascii="Times New Roman" w:hAnsi="Times New Roman" w:cs="Times New Roman"/>
          <w:szCs w:val="24"/>
        </w:rPr>
        <w:t>:..……………….……......, katastrální území: …………………………..………….</w:t>
      </w:r>
    </w:p>
    <w:p w:rsidR="00E2642D" w:rsidRPr="00E2642D" w:rsidRDefault="00E2642D" w:rsidP="00E2642D">
      <w:pPr>
        <w:tabs>
          <w:tab w:val="left" w:pos="993"/>
          <w:tab w:val="left" w:pos="1418"/>
        </w:tabs>
        <w:spacing w:before="120"/>
        <w:rPr>
          <w:rFonts w:ascii="Times New Roman" w:hAnsi="Times New Roman" w:cs="Times New Roman"/>
          <w:szCs w:val="24"/>
        </w:rPr>
      </w:pPr>
      <w:r w:rsidRPr="00E2642D">
        <w:rPr>
          <w:rFonts w:ascii="Times New Roman" w:hAnsi="Times New Roman" w:cs="Times New Roman"/>
          <w:szCs w:val="24"/>
        </w:rPr>
        <w:t xml:space="preserve">Vlastník: </w:t>
      </w:r>
    </w:p>
    <w:p w:rsidR="00E2642D" w:rsidRPr="00E2642D" w:rsidRDefault="00E2642D" w:rsidP="00E2642D">
      <w:pPr>
        <w:tabs>
          <w:tab w:val="left" w:pos="993"/>
          <w:tab w:val="left" w:pos="1418"/>
        </w:tabs>
        <w:spacing w:before="120"/>
        <w:rPr>
          <w:rFonts w:ascii="Times New Roman" w:hAnsi="Times New Roman" w:cs="Times New Roman"/>
          <w:szCs w:val="24"/>
        </w:rPr>
      </w:pP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shodný s vlastníkem stavby</w:t>
      </w:r>
    </w:p>
    <w:p w:rsidR="00E2642D" w:rsidRPr="00E2642D" w:rsidRDefault="00E2642D" w:rsidP="00E2642D">
      <w:pPr>
        <w:tabs>
          <w:tab w:val="left" w:pos="0"/>
          <w:tab w:val="left" w:pos="426"/>
        </w:tabs>
        <w:rPr>
          <w:rFonts w:ascii="Times New Roman" w:hAnsi="Times New Roman" w:cs="Times New Roman"/>
          <w:szCs w:val="24"/>
        </w:rPr>
      </w:pP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b/>
          <w:szCs w:val="24"/>
        </w:rPr>
        <w:tab/>
      </w:r>
      <w:r w:rsidRPr="00E2642D">
        <w:rPr>
          <w:rFonts w:ascii="Times New Roman" w:hAnsi="Times New Roman" w:cs="Times New Roman"/>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111"/>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szCs w:val="24"/>
        </w:rPr>
        <w:lastRenderedPageBreak/>
        <w:t xml:space="preserve">Jedná-li se o více osob, připojují </w:t>
      </w:r>
      <w:proofErr w:type="gramStart"/>
      <w:r w:rsidRPr="00E2642D">
        <w:rPr>
          <w:rFonts w:ascii="Times New Roman" w:hAnsi="Times New Roman" w:cs="Times New Roman"/>
          <w:szCs w:val="24"/>
        </w:rPr>
        <w:t>se  údaje</w:t>
      </w:r>
      <w:proofErr w:type="gramEnd"/>
      <w:r w:rsidRPr="00E2642D">
        <w:rPr>
          <w:rFonts w:ascii="Times New Roman" w:hAnsi="Times New Roman" w:cs="Times New Roman"/>
          <w:szCs w:val="24"/>
        </w:rPr>
        <w:t xml:space="preserve"> obsažené v tomto bodě  v samostatné příloze:</w:t>
      </w:r>
    </w:p>
    <w:p w:rsidR="00E2642D" w:rsidRPr="00E2642D" w:rsidRDefault="00E2642D" w:rsidP="004B00A7">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b/>
          <w:szCs w:val="24"/>
        </w:rPr>
        <w:tab/>
        <w:t xml:space="preserve">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ano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ne</w:t>
      </w:r>
    </w:p>
    <w:p w:rsidR="00E2642D" w:rsidRPr="00E2642D" w:rsidRDefault="00E2642D" w:rsidP="00E2642D">
      <w:pPr>
        <w:pStyle w:val="Styl1Char"/>
      </w:pPr>
      <w:proofErr w:type="gramStart"/>
      <w:r w:rsidRPr="00E2642D">
        <w:t>V.  Údaje</w:t>
      </w:r>
      <w:proofErr w:type="gramEnd"/>
      <w:r w:rsidRPr="00E2642D">
        <w:t xml:space="preserve"> o odstraňované stavbě / zařízení / terénní úpravě a její popis</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4B00A7">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4B00A7">
      <w:pPr>
        <w:spacing w:before="120"/>
        <w:rPr>
          <w:rFonts w:ascii="Times New Roman" w:hAnsi="Times New Roman" w:cs="Times New Roman"/>
          <w:szCs w:val="24"/>
        </w:rPr>
      </w:pPr>
      <w:r w:rsidRPr="00E2642D">
        <w:rPr>
          <w:rFonts w:ascii="Times New Roman" w:hAnsi="Times New Roman" w:cs="Times New Roman"/>
          <w:szCs w:val="24"/>
        </w:rPr>
        <w:t xml:space="preserve">Odstraňovaná stavba obsahuje azbest:               </w:t>
      </w: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ano    </w:t>
      </w: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ne</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Statistické údaje (u stavby – budovy obsahující byty):</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 xml:space="preserve">celková podlahová plocha budovy v </w:t>
      </w:r>
      <w:proofErr w:type="gramStart"/>
      <w:r w:rsidRPr="00E2642D">
        <w:rPr>
          <w:rFonts w:ascii="Times New Roman" w:hAnsi="Times New Roman" w:cs="Times New Roman"/>
          <w:szCs w:val="24"/>
        </w:rPr>
        <w:t>m²  .. …</w:t>
      </w:r>
      <w:proofErr w:type="gramEnd"/>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počet a velikost zanikajících bytů:…………</w:t>
      </w:r>
      <w:proofErr w:type="gramStart"/>
      <w:r w:rsidRPr="00E2642D">
        <w:rPr>
          <w:rFonts w:ascii="Times New Roman" w:hAnsi="Times New Roman" w:cs="Times New Roman"/>
          <w:szCs w:val="24"/>
        </w:rPr>
        <w:t>…..…</w:t>
      </w:r>
      <w:proofErr w:type="gramEnd"/>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4B00A7"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rok vzniku zanikajících bytů.…………………</w:t>
      </w:r>
      <w:proofErr w:type="gramStart"/>
      <w:r w:rsidRPr="00E2642D">
        <w:rPr>
          <w:rFonts w:ascii="Times New Roman" w:hAnsi="Times New Roman" w:cs="Times New Roman"/>
          <w:szCs w:val="24"/>
        </w:rPr>
        <w:t>…..…</w:t>
      </w:r>
      <w:proofErr w:type="gramEnd"/>
      <w:r w:rsidRPr="00E2642D">
        <w:rPr>
          <w:rFonts w:ascii="Times New Roman" w:hAnsi="Times New Roman" w:cs="Times New Roman"/>
          <w:szCs w:val="24"/>
        </w:rPr>
        <w:t>…………..……………………………….……</w:t>
      </w:r>
    </w:p>
    <w:p w:rsidR="00E2642D" w:rsidRPr="00E2642D" w:rsidRDefault="00E2642D" w:rsidP="00E2642D">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szCs w:val="24"/>
        </w:rPr>
        <w:t>užitková plocha zanikajících bytů v m² (bez plochy nebytových prostor)…………………………….</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lastRenderedPageBreak/>
        <w:t>obytná plocha zanikajících bytů.……………………</w:t>
      </w:r>
      <w:proofErr w:type="gramStart"/>
      <w:r w:rsidRPr="00E2642D">
        <w:rPr>
          <w:rFonts w:ascii="Times New Roman" w:hAnsi="Times New Roman" w:cs="Times New Roman"/>
          <w:szCs w:val="24"/>
        </w:rPr>
        <w:t>…..…</w:t>
      </w:r>
      <w:proofErr w:type="gramEnd"/>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počet zrušených bytů.………………………….………</w:t>
      </w:r>
      <w:proofErr w:type="gramStart"/>
      <w:r w:rsidRPr="00E2642D">
        <w:rPr>
          <w:rFonts w:ascii="Times New Roman" w:hAnsi="Times New Roman" w:cs="Times New Roman"/>
          <w:szCs w:val="24"/>
        </w:rPr>
        <w:t>…..…</w:t>
      </w:r>
      <w:proofErr w:type="gramEnd"/>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 xml:space="preserve">počet zanikajících podlaží, v nichž zanikají </w:t>
      </w:r>
      <w:proofErr w:type="gramStart"/>
      <w:r w:rsidRPr="00E2642D">
        <w:rPr>
          <w:rFonts w:ascii="Times New Roman" w:hAnsi="Times New Roman" w:cs="Times New Roman"/>
          <w:szCs w:val="24"/>
        </w:rPr>
        <w:t>byty..…</w:t>
      </w:r>
      <w:proofErr w:type="gramEnd"/>
      <w:r w:rsidRPr="00E2642D">
        <w:rPr>
          <w:rFonts w:ascii="Times New Roman" w:hAnsi="Times New Roman" w:cs="Times New Roman"/>
          <w:szCs w:val="24"/>
        </w:rPr>
        <w:t>…..…………………………………….………..</w:t>
      </w:r>
    </w:p>
    <w:p w:rsidR="00E2642D" w:rsidRPr="00E2642D" w:rsidRDefault="00E2642D" w:rsidP="00E2642D">
      <w:pPr>
        <w:tabs>
          <w:tab w:val="left" w:pos="1874"/>
        </w:tabs>
        <w:spacing w:before="120"/>
        <w:rPr>
          <w:rFonts w:ascii="Times New Roman" w:hAnsi="Times New Roman" w:cs="Times New Roman"/>
          <w:szCs w:val="24"/>
        </w:rPr>
      </w:pPr>
    </w:p>
    <w:p w:rsidR="00E2642D" w:rsidRPr="00E2642D" w:rsidRDefault="00E2642D" w:rsidP="00E2642D">
      <w:pPr>
        <w:pStyle w:val="Styl1"/>
      </w:pPr>
      <w:r w:rsidRPr="00E2642D">
        <w:t>VI.  Způsob odstranění stavby / zařízení / terénní úpravy</w:t>
      </w:r>
    </w:p>
    <w:p w:rsidR="00E2642D" w:rsidRPr="00E2642D" w:rsidRDefault="00E2642D" w:rsidP="00E2642D">
      <w:pPr>
        <w:spacing w:before="60"/>
        <w:rPr>
          <w:rFonts w:ascii="Times New Roman" w:hAnsi="Times New Roman" w:cs="Times New Roman"/>
        </w:rPr>
      </w:pP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szCs w:val="24"/>
        </w:rPr>
        <w:t xml:space="preserve">  </w:t>
      </w:r>
      <w:proofErr w:type="gramStart"/>
      <w:r w:rsidRPr="00E2642D">
        <w:rPr>
          <w:rFonts w:ascii="Times New Roman" w:hAnsi="Times New Roman" w:cs="Times New Roman"/>
          <w:szCs w:val="24"/>
        </w:rPr>
        <w:t xml:space="preserve">dodavatelsky </w:t>
      </w:r>
      <w:r w:rsidRPr="00E2642D">
        <w:rPr>
          <w:rFonts w:ascii="Times New Roman" w:hAnsi="Times New Roman" w:cs="Times New Roman"/>
        </w:rPr>
        <w:t>–</w:t>
      </w:r>
      <w:r w:rsidRPr="00E2642D">
        <w:rPr>
          <w:rFonts w:ascii="Times New Roman" w:hAnsi="Times New Roman" w:cs="Times New Roman"/>
          <w:szCs w:val="24"/>
        </w:rPr>
        <w:t xml:space="preserve"> </w:t>
      </w:r>
      <w:r w:rsidRPr="00E2642D">
        <w:rPr>
          <w:rFonts w:ascii="Times New Roman" w:hAnsi="Times New Roman" w:cs="Times New Roman"/>
        </w:rPr>
        <w:t xml:space="preserve"> název</w:t>
      </w:r>
      <w:proofErr w:type="gramEnd"/>
      <w:r w:rsidRPr="00E2642D">
        <w:rPr>
          <w:rFonts w:ascii="Times New Roman" w:hAnsi="Times New Roman" w:cs="Times New Roman"/>
        </w:rPr>
        <w:t xml:space="preserve"> a sídlo stavebního podnikatele, (pokud je znám), IČ, bylo-li přiděleno:</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ind w:left="426" w:hanging="426"/>
        <w:rPr>
          <w:rFonts w:ascii="Times New Roman" w:hAnsi="Times New Roman" w:cs="Times New Roman"/>
          <w:szCs w:val="24"/>
        </w:rPr>
      </w:pP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szCs w:val="24"/>
        </w:rPr>
        <w:t xml:space="preserve">  svépomocí (pouze u staveb</w:t>
      </w:r>
      <w:r w:rsidRPr="00E2642D">
        <w:rPr>
          <w:rFonts w:ascii="Times New Roman" w:hAnsi="Times New Roman" w:cs="Times New Roman"/>
        </w:rPr>
        <w:t xml:space="preserve"> stavby / zařízení / terénních úprav</w:t>
      </w:r>
      <w:r w:rsidRPr="00E2642D">
        <w:rPr>
          <w:rFonts w:ascii="Times New Roman" w:hAnsi="Times New Roman" w:cs="Times New Roman"/>
          <w:szCs w:val="24"/>
        </w:rPr>
        <w:t xml:space="preserve">, které nevyžadovaly stavební povolení) </w:t>
      </w:r>
      <w:r w:rsidRPr="00E2642D">
        <w:rPr>
          <w:rFonts w:ascii="Times New Roman" w:hAnsi="Times New Roman" w:cs="Times New Roman"/>
        </w:rPr>
        <w:t xml:space="preserve">– </w:t>
      </w:r>
      <w:r w:rsidRPr="00E2642D">
        <w:rPr>
          <w:rFonts w:ascii="Times New Roman" w:hAnsi="Times New Roman" w:cs="Times New Roman"/>
          <w:szCs w:val="24"/>
        </w:rPr>
        <w:t>jméno a příjmení:</w:t>
      </w:r>
    </w:p>
    <w:p w:rsidR="00E2642D" w:rsidRPr="00E2642D" w:rsidRDefault="00E2642D" w:rsidP="00E2642D">
      <w:pPr>
        <w:spacing w:before="120"/>
        <w:ind w:left="851" w:hanging="425"/>
        <w:rPr>
          <w:rFonts w:ascii="Times New Roman" w:hAnsi="Times New Roman" w:cs="Times New Roman"/>
          <w:szCs w:val="24"/>
        </w:rPr>
      </w:pP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stavbyvedoucího (pokud stavba obsahuje azbest), spolu s uvedením čísla, pod kterým je zapsán v seznamu autorizovaných osob; </w:t>
      </w:r>
      <w:r w:rsidRPr="00E2642D">
        <w:rPr>
          <w:rFonts w:ascii="Times New Roman" w:hAnsi="Times New Roman" w:cs="Times New Roman"/>
        </w:rPr>
        <w:t xml:space="preserve">písemné prohlášení stavbyvedoucího, že bude řídit provádění stavby je </w:t>
      </w:r>
      <w:r w:rsidRPr="00E2642D">
        <w:rPr>
          <w:rFonts w:ascii="Times New Roman" w:hAnsi="Times New Roman" w:cs="Times New Roman"/>
          <w:szCs w:val="24"/>
        </w:rPr>
        <w:t>v samostatné příloze</w:t>
      </w:r>
    </w:p>
    <w:p w:rsidR="00E2642D" w:rsidRPr="00E2642D" w:rsidRDefault="00E2642D" w:rsidP="00E2642D">
      <w:pPr>
        <w:spacing w:before="120"/>
        <w:ind w:left="851" w:hanging="425"/>
        <w:rPr>
          <w:rFonts w:ascii="Times New Roman" w:hAnsi="Times New Roman" w:cs="Times New Roman"/>
        </w:rPr>
      </w:pP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osoby vykonávající stavební dozor s uvedením dosaženého vzdělání a praxe; </w:t>
      </w:r>
      <w:r w:rsidRPr="00E2642D">
        <w:rPr>
          <w:rFonts w:ascii="Times New Roman" w:hAnsi="Times New Roman" w:cs="Times New Roman"/>
        </w:rPr>
        <w:t xml:space="preserve">písemné prohlášení odborně způsobilé osoby, že bude </w:t>
      </w:r>
      <w:proofErr w:type="gramStart"/>
      <w:r w:rsidRPr="00E2642D">
        <w:rPr>
          <w:rFonts w:ascii="Times New Roman" w:hAnsi="Times New Roman" w:cs="Times New Roman"/>
        </w:rPr>
        <w:t>vykonávat  stavební</w:t>
      </w:r>
      <w:proofErr w:type="gramEnd"/>
      <w:r w:rsidRPr="00E2642D">
        <w:rPr>
          <w:rFonts w:ascii="Times New Roman" w:hAnsi="Times New Roman" w:cs="Times New Roman"/>
        </w:rPr>
        <w:t xml:space="preserve"> dozor  a doklad o její kvalifikaci</w:t>
      </w:r>
      <w:r w:rsidRPr="00E2642D">
        <w:rPr>
          <w:rFonts w:ascii="Times New Roman" w:hAnsi="Times New Roman" w:cs="Times New Roman"/>
          <w:i/>
        </w:rPr>
        <w:t xml:space="preserve"> </w:t>
      </w:r>
      <w:r w:rsidRPr="00E2642D">
        <w:rPr>
          <w:rFonts w:ascii="Times New Roman" w:hAnsi="Times New Roman" w:cs="Times New Roman"/>
        </w:rPr>
        <w:t>je</w:t>
      </w:r>
      <w:r w:rsidRPr="00E2642D">
        <w:rPr>
          <w:rFonts w:ascii="Times New Roman" w:hAnsi="Times New Roman" w:cs="Times New Roman"/>
          <w:szCs w:val="24"/>
        </w:rPr>
        <w:t xml:space="preserve"> v samostatné příloze</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4B00A7" w:rsidP="004B00A7">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0"/>
          <w:tab w:val="left" w:pos="540"/>
          <w:tab w:val="left" w:pos="2835"/>
        </w:tabs>
        <w:spacing w:before="120"/>
        <w:rPr>
          <w:rFonts w:ascii="Times New Roman" w:hAnsi="Times New Roman" w:cs="Times New Roman"/>
          <w:szCs w:val="24"/>
        </w:rPr>
      </w:pPr>
      <w:r w:rsidRPr="00E2642D">
        <w:rPr>
          <w:rFonts w:ascii="Times New Roman" w:hAnsi="Times New Roman" w:cs="Times New Roman"/>
          <w:szCs w:val="24"/>
        </w:rPr>
        <w:t xml:space="preserve">K odstranění stavby </w:t>
      </w:r>
      <w:r w:rsidRPr="00E2642D">
        <w:rPr>
          <w:rFonts w:ascii="Times New Roman" w:hAnsi="Times New Roman" w:cs="Times New Roman"/>
        </w:rPr>
        <w:t>/ zařízení / terénních úprav</w:t>
      </w:r>
      <w:r w:rsidRPr="00E2642D">
        <w:rPr>
          <w:rFonts w:ascii="Times New Roman" w:hAnsi="Times New Roman" w:cs="Times New Roman"/>
          <w:szCs w:val="24"/>
        </w:rPr>
        <w:t xml:space="preserve"> budou použity trhaviny    </w:t>
      </w: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ano   </w:t>
      </w: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ne </w:t>
      </w:r>
    </w:p>
    <w:p w:rsidR="004B00A7" w:rsidRDefault="004B00A7" w:rsidP="00E2642D">
      <w:pPr>
        <w:tabs>
          <w:tab w:val="num" w:pos="567"/>
          <w:tab w:val="left" w:pos="4536"/>
          <w:tab w:val="left" w:pos="4706"/>
        </w:tabs>
        <w:spacing w:before="360" w:after="120"/>
        <w:rPr>
          <w:rFonts w:ascii="Times New Roman" w:hAnsi="Times New Roman" w:cs="Times New Roman"/>
          <w:b/>
          <w:szCs w:val="24"/>
        </w:rPr>
      </w:pPr>
    </w:p>
    <w:p w:rsidR="00E2642D" w:rsidRPr="00E2642D" w:rsidRDefault="00E2642D" w:rsidP="00E2642D">
      <w:pPr>
        <w:tabs>
          <w:tab w:val="num" w:pos="567"/>
          <w:tab w:val="left" w:pos="4536"/>
          <w:tab w:val="left" w:pos="4706"/>
        </w:tabs>
        <w:spacing w:before="360" w:after="120"/>
        <w:rPr>
          <w:rFonts w:ascii="Times New Roman" w:hAnsi="Times New Roman" w:cs="Times New Roman"/>
          <w:b/>
          <w:szCs w:val="24"/>
        </w:rPr>
      </w:pPr>
      <w:r w:rsidRPr="00E2642D">
        <w:rPr>
          <w:rFonts w:ascii="Times New Roman" w:hAnsi="Times New Roman" w:cs="Times New Roman"/>
          <w:b/>
          <w:szCs w:val="24"/>
        </w:rPr>
        <w:t xml:space="preserve">VII. Užití sousedního pozemku </w:t>
      </w:r>
    </w:p>
    <w:p w:rsidR="00E2642D" w:rsidRPr="00E2642D" w:rsidRDefault="00E2642D" w:rsidP="00E2642D">
      <w:pPr>
        <w:tabs>
          <w:tab w:val="left" w:pos="4536"/>
          <w:tab w:val="left" w:pos="4706"/>
          <w:tab w:val="left" w:pos="7371"/>
        </w:tabs>
        <w:rPr>
          <w:rFonts w:ascii="Times New Roman" w:hAnsi="Times New Roman" w:cs="Times New Roman"/>
          <w:szCs w:val="24"/>
        </w:rPr>
      </w:pPr>
      <w:r w:rsidRPr="00E2642D">
        <w:rPr>
          <w:rFonts w:ascii="Times New Roman" w:hAnsi="Times New Roman" w:cs="Times New Roman"/>
          <w:szCs w:val="24"/>
        </w:rPr>
        <w:t xml:space="preserve">K odstranění stavby má být použit sousední pozemek                                </w:t>
      </w: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  ano    </w:t>
      </w:r>
      <w:r w:rsidRPr="00E2642D">
        <w:rPr>
          <w:rFonts w:ascii="Times New Roman" w:hAnsi="Times New Roman" w:cs="Times New Roman"/>
          <w:b/>
          <w:szCs w:val="24"/>
        </w:rPr>
        <w:fldChar w:fldCharType="begin">
          <w:ffData>
            <w:name w:val="Zaškrtávací26"/>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ne</w:t>
      </w:r>
    </w:p>
    <w:p w:rsidR="00E2642D" w:rsidRPr="00E2642D" w:rsidRDefault="00E2642D" w:rsidP="00E2642D">
      <w:pPr>
        <w:tabs>
          <w:tab w:val="left" w:pos="426"/>
          <w:tab w:val="left" w:pos="2127"/>
          <w:tab w:val="left" w:pos="3261"/>
        </w:tabs>
        <w:spacing w:before="120" w:line="360" w:lineRule="auto"/>
        <w:rPr>
          <w:rFonts w:ascii="Times New Roman" w:hAnsi="Times New Roman" w:cs="Times New Roman"/>
          <w:szCs w:val="24"/>
        </w:rPr>
      </w:pPr>
      <w:r w:rsidRPr="00E2642D">
        <w:rPr>
          <w:rFonts w:ascii="Times New Roman" w:hAnsi="Times New Roman" w:cs="Times New Roman"/>
          <w:szCs w:val="24"/>
        </w:rPr>
        <w:t>Pozemek popřípadě pozemky, které mají být užity k odstranění stavby:</w:t>
      </w:r>
    </w:p>
    <w:tbl>
      <w:tblPr>
        <w:tblW w:w="975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4"/>
        <w:gridCol w:w="1838"/>
        <w:gridCol w:w="5508"/>
      </w:tblGrid>
      <w:tr w:rsidR="00E2642D" w:rsidRPr="00E2642D" w:rsidTr="00A65587">
        <w:trPr>
          <w:cantSplit/>
          <w:trHeight w:val="397"/>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E2642D" w:rsidRPr="00E2642D" w:rsidRDefault="00E2642D" w:rsidP="0071088E">
            <w:pPr>
              <w:tabs>
                <w:tab w:val="left" w:pos="426"/>
              </w:tabs>
              <w:spacing w:before="120" w:after="120"/>
              <w:jc w:val="center"/>
              <w:rPr>
                <w:rFonts w:ascii="Times New Roman" w:hAnsi="Times New Roman" w:cs="Times New Roman"/>
              </w:rPr>
            </w:pPr>
            <w:r w:rsidRPr="00E2642D">
              <w:rPr>
                <w:rFonts w:ascii="Times New Roman" w:hAnsi="Times New Roman" w:cs="Times New Roman"/>
              </w:rPr>
              <w:t>katastrální území</w:t>
            </w:r>
          </w:p>
        </w:tc>
        <w:tc>
          <w:tcPr>
            <w:tcW w:w="1838" w:type="dxa"/>
            <w:tcBorders>
              <w:top w:val="single" w:sz="4" w:space="0" w:color="auto"/>
              <w:left w:val="single" w:sz="4" w:space="0" w:color="auto"/>
              <w:bottom w:val="single" w:sz="4" w:space="0" w:color="auto"/>
              <w:right w:val="single" w:sz="4" w:space="0" w:color="auto"/>
            </w:tcBorders>
            <w:vAlign w:val="center"/>
            <w:hideMark/>
          </w:tcPr>
          <w:p w:rsidR="00E2642D" w:rsidRPr="00E2642D" w:rsidRDefault="00E2642D" w:rsidP="0071088E">
            <w:pPr>
              <w:tabs>
                <w:tab w:val="left" w:pos="426"/>
              </w:tabs>
              <w:spacing w:before="120" w:after="120"/>
              <w:jc w:val="center"/>
              <w:rPr>
                <w:rFonts w:ascii="Times New Roman" w:hAnsi="Times New Roman" w:cs="Times New Roman"/>
              </w:rPr>
            </w:pPr>
            <w:r w:rsidRPr="00E2642D">
              <w:rPr>
                <w:rFonts w:ascii="Times New Roman" w:hAnsi="Times New Roman" w:cs="Times New Roman"/>
              </w:rPr>
              <w:t>parcelní č.</w:t>
            </w:r>
          </w:p>
        </w:tc>
        <w:tc>
          <w:tcPr>
            <w:tcW w:w="5508" w:type="dxa"/>
            <w:tcBorders>
              <w:top w:val="single" w:sz="4" w:space="0" w:color="auto"/>
              <w:left w:val="single" w:sz="4" w:space="0" w:color="auto"/>
              <w:bottom w:val="single" w:sz="4" w:space="0" w:color="auto"/>
              <w:right w:val="single" w:sz="4" w:space="0" w:color="auto"/>
            </w:tcBorders>
            <w:vAlign w:val="center"/>
            <w:hideMark/>
          </w:tcPr>
          <w:p w:rsidR="00E2642D" w:rsidRPr="00E2642D" w:rsidRDefault="00E2642D" w:rsidP="0071088E">
            <w:pPr>
              <w:tabs>
                <w:tab w:val="left" w:pos="426"/>
              </w:tabs>
              <w:spacing w:before="60" w:after="60"/>
              <w:jc w:val="center"/>
              <w:rPr>
                <w:rFonts w:ascii="Times New Roman" w:hAnsi="Times New Roman" w:cs="Times New Roman"/>
              </w:rPr>
            </w:pPr>
            <w:r w:rsidRPr="00E2642D">
              <w:rPr>
                <w:rFonts w:ascii="Times New Roman" w:hAnsi="Times New Roman" w:cs="Times New Roman"/>
              </w:rPr>
              <w:t>vlastník pozemku</w:t>
            </w:r>
          </w:p>
        </w:tc>
      </w:tr>
      <w:tr w:rsidR="00E2642D" w:rsidRPr="00E2642D" w:rsidTr="00A65587">
        <w:trPr>
          <w:cantSplit/>
          <w:trHeight w:val="397"/>
          <w:jc w:val="center"/>
        </w:trPr>
        <w:tc>
          <w:tcPr>
            <w:tcW w:w="2404"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c>
          <w:tcPr>
            <w:tcW w:w="1838"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c>
          <w:tcPr>
            <w:tcW w:w="5508"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r>
      <w:tr w:rsidR="00E2642D" w:rsidRPr="00E2642D" w:rsidTr="00A65587">
        <w:trPr>
          <w:cantSplit/>
          <w:trHeight w:val="397"/>
          <w:jc w:val="center"/>
        </w:trPr>
        <w:tc>
          <w:tcPr>
            <w:tcW w:w="2404"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c>
          <w:tcPr>
            <w:tcW w:w="1838"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c>
          <w:tcPr>
            <w:tcW w:w="5508"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r>
      <w:tr w:rsidR="00E2642D" w:rsidRPr="00E2642D" w:rsidTr="00A65587">
        <w:trPr>
          <w:cantSplit/>
          <w:trHeight w:val="397"/>
          <w:jc w:val="center"/>
        </w:trPr>
        <w:tc>
          <w:tcPr>
            <w:tcW w:w="2404"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c>
          <w:tcPr>
            <w:tcW w:w="1838"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c>
          <w:tcPr>
            <w:tcW w:w="5508" w:type="dxa"/>
            <w:tcBorders>
              <w:top w:val="single" w:sz="4" w:space="0" w:color="auto"/>
              <w:left w:val="single" w:sz="4" w:space="0" w:color="auto"/>
              <w:bottom w:val="single" w:sz="4" w:space="0" w:color="auto"/>
              <w:right w:val="single" w:sz="4" w:space="0" w:color="auto"/>
            </w:tcBorders>
            <w:vAlign w:val="bottom"/>
          </w:tcPr>
          <w:p w:rsidR="00E2642D" w:rsidRPr="00E2642D" w:rsidRDefault="00E2642D" w:rsidP="0071088E">
            <w:pPr>
              <w:tabs>
                <w:tab w:val="left" w:pos="426"/>
              </w:tabs>
              <w:rPr>
                <w:rFonts w:ascii="Times New Roman" w:hAnsi="Times New Roman" w:cs="Times New Roman"/>
                <w:szCs w:val="24"/>
              </w:rPr>
            </w:pPr>
          </w:p>
        </w:tc>
      </w:tr>
      <w:tr w:rsidR="00A65587" w:rsidRPr="00E2642D" w:rsidTr="00A65587">
        <w:trPr>
          <w:cantSplit/>
          <w:trHeight w:val="397"/>
          <w:jc w:val="center"/>
        </w:trPr>
        <w:tc>
          <w:tcPr>
            <w:tcW w:w="2404" w:type="dxa"/>
            <w:tcBorders>
              <w:top w:val="single" w:sz="4" w:space="0" w:color="auto"/>
              <w:left w:val="single" w:sz="4" w:space="0" w:color="auto"/>
              <w:bottom w:val="single" w:sz="4" w:space="0" w:color="auto"/>
              <w:right w:val="single" w:sz="4" w:space="0" w:color="auto"/>
            </w:tcBorders>
            <w:vAlign w:val="bottom"/>
          </w:tcPr>
          <w:p w:rsidR="00A65587" w:rsidRPr="00E2642D" w:rsidRDefault="00A65587" w:rsidP="0071088E">
            <w:pPr>
              <w:tabs>
                <w:tab w:val="left" w:pos="426"/>
              </w:tabs>
              <w:rPr>
                <w:rFonts w:ascii="Times New Roman" w:hAnsi="Times New Roman" w:cs="Times New Roman"/>
                <w:szCs w:val="24"/>
              </w:rPr>
            </w:pPr>
          </w:p>
        </w:tc>
        <w:tc>
          <w:tcPr>
            <w:tcW w:w="1838" w:type="dxa"/>
            <w:tcBorders>
              <w:top w:val="single" w:sz="4" w:space="0" w:color="auto"/>
              <w:left w:val="single" w:sz="4" w:space="0" w:color="auto"/>
              <w:bottom w:val="single" w:sz="4" w:space="0" w:color="auto"/>
              <w:right w:val="single" w:sz="4" w:space="0" w:color="auto"/>
            </w:tcBorders>
            <w:vAlign w:val="bottom"/>
          </w:tcPr>
          <w:p w:rsidR="00A65587" w:rsidRPr="00E2642D" w:rsidRDefault="00A65587" w:rsidP="0071088E">
            <w:pPr>
              <w:tabs>
                <w:tab w:val="left" w:pos="426"/>
              </w:tabs>
              <w:rPr>
                <w:rFonts w:ascii="Times New Roman" w:hAnsi="Times New Roman" w:cs="Times New Roman"/>
                <w:szCs w:val="24"/>
              </w:rPr>
            </w:pPr>
          </w:p>
        </w:tc>
        <w:tc>
          <w:tcPr>
            <w:tcW w:w="5508" w:type="dxa"/>
            <w:tcBorders>
              <w:top w:val="single" w:sz="4" w:space="0" w:color="auto"/>
              <w:left w:val="single" w:sz="4" w:space="0" w:color="auto"/>
              <w:bottom w:val="single" w:sz="4" w:space="0" w:color="auto"/>
              <w:right w:val="single" w:sz="4" w:space="0" w:color="auto"/>
            </w:tcBorders>
            <w:vAlign w:val="bottom"/>
          </w:tcPr>
          <w:p w:rsidR="00A65587" w:rsidRPr="00E2642D" w:rsidRDefault="00A65587" w:rsidP="0071088E">
            <w:pPr>
              <w:tabs>
                <w:tab w:val="left" w:pos="426"/>
              </w:tabs>
              <w:rPr>
                <w:rFonts w:ascii="Times New Roman" w:hAnsi="Times New Roman" w:cs="Times New Roman"/>
                <w:szCs w:val="24"/>
              </w:rPr>
            </w:pPr>
          </w:p>
        </w:tc>
      </w:tr>
    </w:tbl>
    <w:p w:rsidR="00E2642D" w:rsidRPr="00E2642D" w:rsidRDefault="00E2642D" w:rsidP="00E2642D">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rPr>
        <w:t xml:space="preserve">Jedná-li se o užití více </w:t>
      </w:r>
      <w:proofErr w:type="gramStart"/>
      <w:r w:rsidRPr="00E2642D">
        <w:rPr>
          <w:rFonts w:ascii="Times New Roman" w:hAnsi="Times New Roman" w:cs="Times New Roman"/>
        </w:rPr>
        <w:t xml:space="preserve">pozemků, </w:t>
      </w:r>
      <w:r w:rsidRPr="00E2642D">
        <w:rPr>
          <w:rFonts w:ascii="Times New Roman" w:hAnsi="Times New Roman" w:cs="Times New Roman"/>
          <w:szCs w:val="24"/>
        </w:rPr>
        <w:t xml:space="preserve"> připojují</w:t>
      </w:r>
      <w:proofErr w:type="gramEnd"/>
      <w:r w:rsidRPr="00E2642D">
        <w:rPr>
          <w:rFonts w:ascii="Times New Roman" w:hAnsi="Times New Roman" w:cs="Times New Roman"/>
          <w:szCs w:val="24"/>
        </w:rPr>
        <w:t xml:space="preserve"> se údaje obsažené v tomto bodě  v samostatné příloze:  </w:t>
      </w:r>
    </w:p>
    <w:p w:rsidR="00E2642D" w:rsidRPr="00A65587" w:rsidRDefault="00E2642D" w:rsidP="00A65587">
      <w:pPr>
        <w:tabs>
          <w:tab w:val="left" w:pos="426"/>
          <w:tab w:val="left" w:pos="4536"/>
          <w:tab w:val="left" w:pos="4706"/>
        </w:tabs>
        <w:spacing w:before="120"/>
        <w:rPr>
          <w:rFonts w:ascii="Times New Roman" w:hAnsi="Times New Roman" w:cs="Times New Roman"/>
          <w:szCs w:val="24"/>
        </w:rPr>
      </w:pP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 xml:space="preserve">ano       </w:t>
      </w:r>
      <w:r w:rsidRPr="00E2642D">
        <w:rPr>
          <w:rFonts w:ascii="Times New Roman" w:hAnsi="Times New Roman" w:cs="Times New Roman"/>
          <w:b/>
          <w:szCs w:val="24"/>
        </w:rPr>
        <w:fldChar w:fldCharType="begin">
          <w:ffData>
            <w:name w:val=""/>
            <w:enabled/>
            <w:calcOnExit w:val="0"/>
            <w:checkBox>
              <w:size w:val="20"/>
              <w:default w:val="0"/>
            </w:checkBox>
          </w:ffData>
        </w:fldChar>
      </w:r>
      <w:r w:rsidRPr="00E2642D">
        <w:rPr>
          <w:rFonts w:ascii="Times New Roman" w:hAnsi="Times New Roman" w:cs="Times New Roman"/>
          <w:b/>
          <w:szCs w:val="24"/>
        </w:rPr>
        <w:instrText xml:space="preserve"> FORMCHECKBOX </w:instrText>
      </w:r>
      <w:r w:rsidRPr="00E2642D">
        <w:rPr>
          <w:rFonts w:ascii="Times New Roman" w:hAnsi="Times New Roman" w:cs="Times New Roman"/>
          <w:b/>
          <w:szCs w:val="24"/>
        </w:rPr>
      </w:r>
      <w:r w:rsidRPr="00E2642D">
        <w:rPr>
          <w:rFonts w:ascii="Times New Roman" w:hAnsi="Times New Roman" w:cs="Times New Roman"/>
          <w:b/>
          <w:szCs w:val="24"/>
        </w:rPr>
        <w:fldChar w:fldCharType="separate"/>
      </w:r>
      <w:r w:rsidRPr="00E2642D">
        <w:rPr>
          <w:rFonts w:ascii="Times New Roman" w:hAnsi="Times New Roman" w:cs="Times New Roman"/>
          <w:b/>
          <w:szCs w:val="24"/>
        </w:rPr>
        <w:fldChar w:fldCharType="end"/>
      </w:r>
      <w:r w:rsidRPr="00E2642D">
        <w:rPr>
          <w:rFonts w:ascii="Times New Roman" w:hAnsi="Times New Roman" w:cs="Times New Roman"/>
          <w:b/>
          <w:szCs w:val="24"/>
        </w:rPr>
        <w:t xml:space="preserve">  </w:t>
      </w:r>
      <w:r w:rsidRPr="00E2642D">
        <w:rPr>
          <w:rFonts w:ascii="Times New Roman" w:hAnsi="Times New Roman" w:cs="Times New Roman"/>
          <w:szCs w:val="24"/>
        </w:rPr>
        <w:t>ne</w:t>
      </w:r>
    </w:p>
    <w:p w:rsidR="00E2642D" w:rsidRPr="00E2642D" w:rsidRDefault="00E2642D" w:rsidP="00E2642D">
      <w:pPr>
        <w:pStyle w:val="Styl1"/>
      </w:pPr>
      <w:r w:rsidRPr="00E2642D">
        <w:lastRenderedPageBreak/>
        <w:t>VIII. Údaje o tom, jak se naloží s vybouraným materiálem a kam se přebytečný materiál uloží</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p>
    <w:p w:rsidR="00E2642D" w:rsidRPr="00E2642D" w:rsidRDefault="00E2642D" w:rsidP="00E2642D">
      <w:pPr>
        <w:tabs>
          <w:tab w:val="left" w:pos="567"/>
        </w:tabs>
        <w:spacing w:before="360" w:after="120"/>
        <w:rPr>
          <w:rFonts w:ascii="Times New Roman" w:hAnsi="Times New Roman" w:cs="Times New Roman"/>
          <w:b/>
          <w:szCs w:val="24"/>
        </w:rPr>
      </w:pPr>
      <w:r w:rsidRPr="00E2642D">
        <w:rPr>
          <w:rFonts w:ascii="Times New Roman" w:hAnsi="Times New Roman" w:cs="Times New Roman"/>
          <w:b/>
          <w:szCs w:val="24"/>
        </w:rPr>
        <w:t>IX.  Předpokládaný termín zahájení a ukončení prací</w:t>
      </w: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r w:rsidRPr="00E2642D">
        <w:rPr>
          <w:rFonts w:ascii="Times New Roman" w:hAnsi="Times New Roman" w:cs="Times New Roman"/>
          <w:szCs w:val="24"/>
        </w:rPr>
        <w:t>Zahájení………………………………….………………………………….…………………</w:t>
      </w: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r w:rsidRPr="00E2642D">
        <w:rPr>
          <w:rFonts w:ascii="Times New Roman" w:hAnsi="Times New Roman" w:cs="Times New Roman"/>
          <w:szCs w:val="24"/>
        </w:rPr>
        <w:t>Ukončení……………………….………………………….…….……………………</w:t>
      </w:r>
      <w:proofErr w:type="gramStart"/>
      <w:r w:rsidRPr="00E2642D">
        <w:rPr>
          <w:rFonts w:ascii="Times New Roman" w:hAnsi="Times New Roman" w:cs="Times New Roman"/>
          <w:szCs w:val="24"/>
        </w:rPr>
        <w:t>…..…</w:t>
      </w:r>
      <w:proofErr w:type="gramEnd"/>
      <w:r w:rsidRPr="00E2642D">
        <w:rPr>
          <w:rFonts w:ascii="Times New Roman" w:hAnsi="Times New Roman" w:cs="Times New Roman"/>
          <w:szCs w:val="24"/>
        </w:rPr>
        <w:t>…</w:t>
      </w: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p>
    <w:p w:rsidR="00E2642D" w:rsidRPr="00E2642D" w:rsidRDefault="00E2642D" w:rsidP="00E2642D">
      <w:pPr>
        <w:pStyle w:val="Styl1"/>
      </w:pPr>
      <w:proofErr w:type="gramStart"/>
      <w:r w:rsidRPr="00E2642D">
        <w:t>X.  Údaje</w:t>
      </w:r>
      <w:proofErr w:type="gramEnd"/>
      <w:r w:rsidRPr="00E2642D">
        <w:t xml:space="preserve"> o tom, jak bude upraven a využit uvolněný pozemek</w:t>
      </w:r>
      <w:r w:rsidRPr="00E2642D">
        <w:tab/>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tabs>
          <w:tab w:val="left" w:pos="426"/>
          <w:tab w:val="left" w:pos="2013"/>
          <w:tab w:val="left" w:pos="3119"/>
          <w:tab w:val="left" w:pos="4536"/>
        </w:tabs>
        <w:spacing w:before="120"/>
        <w:rPr>
          <w:rFonts w:ascii="Times New Roman" w:hAnsi="Times New Roman" w:cs="Times New Roman"/>
          <w:szCs w:val="24"/>
        </w:rPr>
      </w:pP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r w:rsidRPr="00E2642D">
        <w:rPr>
          <w:rFonts w:ascii="Times New Roman" w:hAnsi="Times New Roman" w:cs="Times New Roman"/>
          <w:szCs w:val="24"/>
        </w:rPr>
        <w:t>V ………</w:t>
      </w:r>
      <w:proofErr w:type="gramStart"/>
      <w:r w:rsidRPr="00E2642D">
        <w:rPr>
          <w:rFonts w:ascii="Times New Roman" w:hAnsi="Times New Roman" w:cs="Times New Roman"/>
          <w:szCs w:val="24"/>
        </w:rPr>
        <w:t>…...…</w:t>
      </w:r>
      <w:proofErr w:type="gramEnd"/>
      <w:r w:rsidRPr="00E2642D">
        <w:rPr>
          <w:rFonts w:ascii="Times New Roman" w:hAnsi="Times New Roman" w:cs="Times New Roman"/>
          <w:szCs w:val="24"/>
        </w:rPr>
        <w:t>…………………dne……..…....…….</w:t>
      </w: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p>
    <w:p w:rsidR="00E2642D" w:rsidRPr="00E2642D" w:rsidRDefault="00E2642D" w:rsidP="00E2642D">
      <w:pPr>
        <w:tabs>
          <w:tab w:val="left" w:pos="426"/>
          <w:tab w:val="left" w:pos="2127"/>
          <w:tab w:val="left" w:pos="3261"/>
        </w:tabs>
        <w:spacing w:line="360" w:lineRule="auto"/>
        <w:rPr>
          <w:rFonts w:ascii="Times New Roman" w:hAnsi="Times New Roman" w:cs="Times New Roman"/>
          <w:szCs w:val="24"/>
        </w:rPr>
      </w:pPr>
    </w:p>
    <w:p w:rsidR="00E2642D" w:rsidRPr="00E2642D" w:rsidRDefault="00E2642D" w:rsidP="00E2642D">
      <w:pPr>
        <w:ind w:left="4820"/>
        <w:rPr>
          <w:rFonts w:ascii="Times New Roman" w:hAnsi="Times New Roman" w:cs="Times New Roman"/>
          <w:szCs w:val="24"/>
        </w:rPr>
      </w:pPr>
      <w:r w:rsidRPr="00E2642D">
        <w:rPr>
          <w:rFonts w:ascii="Times New Roman" w:hAnsi="Times New Roman" w:cs="Times New Roman"/>
          <w:szCs w:val="24"/>
        </w:rPr>
        <w:t>……………………………………………</w:t>
      </w:r>
    </w:p>
    <w:p w:rsidR="00E2642D" w:rsidRPr="00E2642D" w:rsidRDefault="00E2642D" w:rsidP="00E2642D">
      <w:pPr>
        <w:ind w:left="6521"/>
        <w:rPr>
          <w:rFonts w:ascii="Times New Roman" w:hAnsi="Times New Roman" w:cs="Times New Roman"/>
          <w:szCs w:val="24"/>
        </w:rPr>
      </w:pPr>
      <w:r w:rsidRPr="00E2642D">
        <w:rPr>
          <w:rFonts w:ascii="Times New Roman" w:hAnsi="Times New Roman" w:cs="Times New Roman"/>
          <w:szCs w:val="24"/>
        </w:rPr>
        <w:t xml:space="preserve">podpis </w:t>
      </w:r>
    </w:p>
    <w:p w:rsidR="00E2642D" w:rsidRPr="00E2642D" w:rsidRDefault="00E2642D" w:rsidP="00E2642D">
      <w:pPr>
        <w:rPr>
          <w:rFonts w:ascii="Times New Roman" w:hAnsi="Times New Roman" w:cs="Times New Roman"/>
          <w:szCs w:val="24"/>
        </w:rPr>
      </w:pPr>
    </w:p>
    <w:p w:rsidR="00E2642D" w:rsidRPr="00E2642D" w:rsidRDefault="00E2642D" w:rsidP="00E2642D">
      <w:pPr>
        <w:rPr>
          <w:rFonts w:ascii="Times New Roman" w:hAnsi="Times New Roman" w:cs="Times New Roman"/>
          <w:szCs w:val="24"/>
        </w:rPr>
      </w:pPr>
    </w:p>
    <w:p w:rsidR="00E2642D" w:rsidRPr="00E2642D" w:rsidRDefault="00E2642D" w:rsidP="00E2642D">
      <w:pPr>
        <w:jc w:val="center"/>
        <w:rPr>
          <w:rFonts w:ascii="Times New Roman" w:hAnsi="Times New Roman" w:cs="Times New Roman"/>
          <w:b/>
          <w:sz w:val="28"/>
          <w:szCs w:val="28"/>
        </w:rPr>
      </w:pPr>
      <w:r w:rsidRPr="00E2642D">
        <w:rPr>
          <w:rFonts w:ascii="Times New Roman" w:hAnsi="Times New Roman" w:cs="Times New Roman"/>
          <w:szCs w:val="24"/>
        </w:rPr>
        <w:br w:type="page"/>
      </w:r>
      <w:r w:rsidRPr="00E2642D">
        <w:rPr>
          <w:rFonts w:ascii="Times New Roman" w:hAnsi="Times New Roman" w:cs="Times New Roman"/>
          <w:b/>
          <w:sz w:val="28"/>
          <w:szCs w:val="28"/>
        </w:rPr>
        <w:lastRenderedPageBreak/>
        <w:t>ČÁST B</w:t>
      </w:r>
    </w:p>
    <w:p w:rsidR="00E2642D" w:rsidRPr="00E2642D" w:rsidRDefault="00E2642D" w:rsidP="00E2642D">
      <w:pPr>
        <w:spacing w:before="360" w:after="120"/>
        <w:rPr>
          <w:rFonts w:ascii="Times New Roman" w:hAnsi="Times New Roman" w:cs="Times New Roman"/>
          <w:b/>
          <w:szCs w:val="24"/>
        </w:rPr>
      </w:pPr>
      <w:r w:rsidRPr="00E2642D">
        <w:rPr>
          <w:rFonts w:ascii="Times New Roman" w:hAnsi="Times New Roman" w:cs="Times New Roman"/>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8762"/>
      </w:tblGrid>
      <w:tr w:rsidR="00E2642D" w:rsidRPr="00E2642D" w:rsidTr="0071088E">
        <w:tc>
          <w:tcPr>
            <w:tcW w:w="531" w:type="dxa"/>
            <w:tcBorders>
              <w:top w:val="nil"/>
              <w:left w:val="nil"/>
              <w:bottom w:val="nil"/>
              <w:right w:val="nil"/>
            </w:tcBorders>
            <w:hideMark/>
          </w:tcPr>
          <w:p w:rsidR="00E2642D" w:rsidRPr="00E2642D" w:rsidRDefault="00E2642D" w:rsidP="0071088E">
            <w:pPr>
              <w:spacing w:before="120"/>
              <w:jc w:val="center"/>
              <w:rPr>
                <w:rFonts w:ascii="Times New Roman" w:hAnsi="Times New Roman" w:cs="Times New Roman"/>
                <w:szCs w:val="24"/>
              </w:rPr>
            </w:pPr>
            <w:r w:rsidRPr="00E2642D">
              <w:rPr>
                <w:rFonts w:ascii="Times New Roman" w:hAnsi="Times New Roman" w:cs="Times New Roman"/>
                <w:szCs w:val="24"/>
              </w:rPr>
              <w:fldChar w:fldCharType="begin">
                <w:ffData>
                  <w:name w:val="Zaškrtávací26"/>
                  <w:enabled/>
                  <w:calcOnExit w:val="0"/>
                  <w:checkBox>
                    <w:sizeAuto/>
                    <w:default w:val="0"/>
                  </w:checkBox>
                </w:ffData>
              </w:fldChar>
            </w:r>
            <w:r w:rsidRPr="00E2642D">
              <w:rPr>
                <w:rFonts w:ascii="Times New Roman" w:hAnsi="Times New Roman" w:cs="Times New Roman"/>
                <w:szCs w:val="24"/>
              </w:rPr>
              <w:instrText xml:space="preserve"> FORMCHECKBOX </w:instrText>
            </w:r>
            <w:r w:rsidRPr="00E2642D">
              <w:rPr>
                <w:rFonts w:ascii="Times New Roman" w:hAnsi="Times New Roman" w:cs="Times New Roman"/>
                <w:szCs w:val="24"/>
              </w:rPr>
            </w:r>
            <w:r w:rsidRPr="00E2642D">
              <w:rPr>
                <w:rFonts w:ascii="Times New Roman" w:hAnsi="Times New Roman" w:cs="Times New Roman"/>
                <w:szCs w:val="24"/>
              </w:rPr>
              <w:fldChar w:fldCharType="separate"/>
            </w:r>
            <w:r w:rsidRPr="00E2642D">
              <w:rPr>
                <w:rFonts w:ascii="Times New Roman" w:hAnsi="Times New Roman" w:cs="Times New Roman"/>
                <w:szCs w:val="24"/>
              </w:rPr>
              <w:fldChar w:fldCharType="end"/>
            </w:r>
          </w:p>
        </w:tc>
        <w:tc>
          <w:tcPr>
            <w:tcW w:w="9323" w:type="dxa"/>
            <w:tcBorders>
              <w:top w:val="nil"/>
              <w:left w:val="nil"/>
              <w:bottom w:val="nil"/>
              <w:right w:val="nil"/>
            </w:tcBorders>
            <w:hideMark/>
          </w:tcPr>
          <w:p w:rsidR="00E2642D" w:rsidRPr="00E2642D" w:rsidRDefault="00E2642D" w:rsidP="00E2642D">
            <w:pPr>
              <w:numPr>
                <w:ilvl w:val="0"/>
                <w:numId w:val="3"/>
              </w:numPr>
              <w:spacing w:before="120" w:after="0" w:line="240" w:lineRule="auto"/>
              <w:jc w:val="both"/>
              <w:rPr>
                <w:rFonts w:ascii="Times New Roman" w:hAnsi="Times New Roman" w:cs="Times New Roman"/>
                <w:szCs w:val="24"/>
              </w:rPr>
            </w:pPr>
            <w:r w:rsidRPr="00E2642D">
              <w:rPr>
                <w:rFonts w:ascii="Times New Roman" w:hAnsi="Times New Roman" w:cs="Times New Roman"/>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E2642D" w:rsidRPr="00E2642D" w:rsidTr="0071088E">
        <w:tc>
          <w:tcPr>
            <w:tcW w:w="531" w:type="dxa"/>
            <w:tcBorders>
              <w:top w:val="nil"/>
              <w:left w:val="nil"/>
              <w:bottom w:val="nil"/>
              <w:right w:val="nil"/>
            </w:tcBorders>
            <w:hideMark/>
          </w:tcPr>
          <w:p w:rsidR="00E2642D" w:rsidRPr="00E2642D" w:rsidRDefault="00E2642D" w:rsidP="0071088E">
            <w:pPr>
              <w:spacing w:before="120"/>
              <w:jc w:val="center"/>
              <w:rPr>
                <w:rFonts w:ascii="Times New Roman" w:hAnsi="Times New Roman" w:cs="Times New Roman"/>
                <w:szCs w:val="24"/>
              </w:rPr>
            </w:pPr>
            <w:r w:rsidRPr="00E2642D">
              <w:rPr>
                <w:rFonts w:ascii="Times New Roman" w:hAnsi="Times New Roman" w:cs="Times New Roman"/>
                <w:szCs w:val="24"/>
              </w:rPr>
              <w:fldChar w:fldCharType="begin">
                <w:ffData>
                  <w:name w:val="Zaškrtávací26"/>
                  <w:enabled/>
                  <w:calcOnExit w:val="0"/>
                  <w:checkBox>
                    <w:sizeAuto/>
                    <w:default w:val="0"/>
                  </w:checkBox>
                </w:ffData>
              </w:fldChar>
            </w:r>
            <w:r w:rsidRPr="00E2642D">
              <w:rPr>
                <w:rFonts w:ascii="Times New Roman" w:hAnsi="Times New Roman" w:cs="Times New Roman"/>
                <w:szCs w:val="24"/>
              </w:rPr>
              <w:instrText xml:space="preserve"> FORMCHECKBOX </w:instrText>
            </w:r>
            <w:r w:rsidRPr="00E2642D">
              <w:rPr>
                <w:rFonts w:ascii="Times New Roman" w:hAnsi="Times New Roman" w:cs="Times New Roman"/>
                <w:szCs w:val="24"/>
              </w:rPr>
            </w:r>
            <w:r w:rsidRPr="00E2642D">
              <w:rPr>
                <w:rFonts w:ascii="Times New Roman" w:hAnsi="Times New Roman" w:cs="Times New Roman"/>
                <w:szCs w:val="24"/>
              </w:rPr>
              <w:fldChar w:fldCharType="separate"/>
            </w:r>
            <w:r w:rsidRPr="00E2642D">
              <w:rPr>
                <w:rFonts w:ascii="Times New Roman" w:hAnsi="Times New Roman" w:cs="Times New Roman"/>
                <w:szCs w:val="24"/>
              </w:rPr>
              <w:fldChar w:fldCharType="end"/>
            </w:r>
          </w:p>
        </w:tc>
        <w:tc>
          <w:tcPr>
            <w:tcW w:w="9323" w:type="dxa"/>
            <w:tcBorders>
              <w:top w:val="nil"/>
              <w:left w:val="nil"/>
              <w:bottom w:val="nil"/>
              <w:right w:val="nil"/>
            </w:tcBorders>
            <w:hideMark/>
          </w:tcPr>
          <w:p w:rsidR="00E2642D" w:rsidRPr="00E2642D" w:rsidRDefault="00E2642D" w:rsidP="00E2642D">
            <w:pPr>
              <w:numPr>
                <w:ilvl w:val="0"/>
                <w:numId w:val="3"/>
              </w:numPr>
              <w:spacing w:before="120" w:after="0" w:line="240" w:lineRule="auto"/>
              <w:jc w:val="both"/>
              <w:rPr>
                <w:rFonts w:ascii="Times New Roman" w:hAnsi="Times New Roman" w:cs="Times New Roman"/>
                <w:szCs w:val="24"/>
              </w:rPr>
            </w:pPr>
            <w:r w:rsidRPr="00E2642D">
              <w:rPr>
                <w:rFonts w:ascii="Times New Roman" w:hAnsi="Times New Roman" w:cs="Times New Roman"/>
                <w:szCs w:val="24"/>
              </w:rPr>
              <w:t>Plná moc v případě zastupování vlastníka odstraňované stavby / zařízení / terénních úprav.</w:t>
            </w:r>
          </w:p>
        </w:tc>
      </w:tr>
      <w:tr w:rsidR="00E2642D" w:rsidRPr="00E2642D" w:rsidTr="0071088E">
        <w:tc>
          <w:tcPr>
            <w:tcW w:w="531" w:type="dxa"/>
            <w:tcBorders>
              <w:top w:val="nil"/>
              <w:left w:val="nil"/>
              <w:bottom w:val="nil"/>
              <w:right w:val="nil"/>
            </w:tcBorders>
            <w:hideMark/>
          </w:tcPr>
          <w:p w:rsidR="00E2642D" w:rsidRPr="00E2642D" w:rsidRDefault="00E2642D" w:rsidP="0071088E">
            <w:pPr>
              <w:spacing w:before="120"/>
              <w:jc w:val="center"/>
              <w:rPr>
                <w:rFonts w:ascii="Times New Roman" w:hAnsi="Times New Roman" w:cs="Times New Roman"/>
                <w:szCs w:val="24"/>
              </w:rPr>
            </w:pPr>
            <w:r w:rsidRPr="00E2642D">
              <w:rPr>
                <w:rFonts w:ascii="Times New Roman" w:hAnsi="Times New Roman" w:cs="Times New Roman"/>
                <w:szCs w:val="24"/>
              </w:rPr>
              <w:fldChar w:fldCharType="begin">
                <w:ffData>
                  <w:name w:val="Zaškrtávací26"/>
                  <w:enabled/>
                  <w:calcOnExit w:val="0"/>
                  <w:checkBox>
                    <w:sizeAuto/>
                    <w:default w:val="0"/>
                  </w:checkBox>
                </w:ffData>
              </w:fldChar>
            </w:r>
            <w:r w:rsidRPr="00E2642D">
              <w:rPr>
                <w:rFonts w:ascii="Times New Roman" w:hAnsi="Times New Roman" w:cs="Times New Roman"/>
                <w:szCs w:val="24"/>
              </w:rPr>
              <w:instrText xml:space="preserve"> FORMCHECKBOX </w:instrText>
            </w:r>
            <w:r w:rsidRPr="00E2642D">
              <w:rPr>
                <w:rFonts w:ascii="Times New Roman" w:hAnsi="Times New Roman" w:cs="Times New Roman"/>
                <w:szCs w:val="24"/>
              </w:rPr>
            </w:r>
            <w:r w:rsidRPr="00E2642D">
              <w:rPr>
                <w:rFonts w:ascii="Times New Roman" w:hAnsi="Times New Roman" w:cs="Times New Roman"/>
                <w:szCs w:val="24"/>
              </w:rPr>
              <w:fldChar w:fldCharType="separate"/>
            </w:r>
            <w:r w:rsidRPr="00E2642D">
              <w:rPr>
                <w:rFonts w:ascii="Times New Roman" w:hAnsi="Times New Roman" w:cs="Times New Roman"/>
                <w:szCs w:val="24"/>
              </w:rPr>
              <w:fldChar w:fldCharType="end"/>
            </w:r>
          </w:p>
        </w:tc>
        <w:tc>
          <w:tcPr>
            <w:tcW w:w="9323" w:type="dxa"/>
            <w:tcBorders>
              <w:top w:val="nil"/>
              <w:left w:val="nil"/>
              <w:bottom w:val="nil"/>
              <w:right w:val="nil"/>
            </w:tcBorders>
            <w:hideMark/>
          </w:tcPr>
          <w:p w:rsidR="00E2642D" w:rsidRPr="00E2642D" w:rsidRDefault="00A65587" w:rsidP="00E2642D">
            <w:pPr>
              <w:numPr>
                <w:ilvl w:val="0"/>
                <w:numId w:val="3"/>
              </w:numPr>
              <w:spacing w:before="120" w:after="0" w:line="240" w:lineRule="auto"/>
              <w:jc w:val="both"/>
              <w:rPr>
                <w:rFonts w:ascii="Times New Roman" w:hAnsi="Times New Roman" w:cs="Times New Roman"/>
                <w:szCs w:val="24"/>
              </w:rPr>
            </w:pPr>
            <w:r w:rsidRPr="00E2642D">
              <w:rPr>
                <w:rFonts w:ascii="Times New Roman" w:hAnsi="Times New Roman" w:cs="Times New Roman"/>
                <w:szCs w:val="24"/>
              </w:rPr>
              <w:t>Dokumentace bouracích</w:t>
            </w:r>
            <w:r w:rsidR="00E2642D" w:rsidRPr="00E2642D">
              <w:rPr>
                <w:rFonts w:ascii="Times New Roman" w:hAnsi="Times New Roman" w:cs="Times New Roman"/>
                <w:szCs w:val="24"/>
              </w:rPr>
              <w:t xml:space="preserve"> prací </w:t>
            </w:r>
            <w:r w:rsidR="00E2642D" w:rsidRPr="00E2642D">
              <w:rPr>
                <w:rFonts w:ascii="Times New Roman" w:hAnsi="Times New Roman" w:cs="Times New Roman"/>
              </w:rPr>
              <w:t>podle přílohy č. 8 vyhlášky č. 499/2006 Sb., jejíž součástí jsou:</w:t>
            </w:r>
            <w:r w:rsidR="00E2642D" w:rsidRPr="00E2642D">
              <w:rPr>
                <w:rFonts w:ascii="Times New Roman" w:hAnsi="Times New Roman" w:cs="Times New Roman"/>
                <w:szCs w:val="24"/>
              </w:rPr>
              <w:t xml:space="preserve">  </w:t>
            </w:r>
          </w:p>
          <w:p w:rsidR="00E2642D" w:rsidRPr="00E2642D" w:rsidRDefault="00E2642D" w:rsidP="00E2642D">
            <w:pPr>
              <w:numPr>
                <w:ilvl w:val="1"/>
                <w:numId w:val="3"/>
              </w:numPr>
              <w:tabs>
                <w:tab w:val="clear" w:pos="1440"/>
                <w:tab w:val="num" w:pos="600"/>
                <w:tab w:val="num" w:pos="2160"/>
              </w:tabs>
              <w:autoSpaceDE w:val="0"/>
              <w:autoSpaceDN w:val="0"/>
              <w:adjustRightInd w:val="0"/>
              <w:spacing w:before="120" w:after="0" w:line="240" w:lineRule="auto"/>
              <w:ind w:left="600" w:hanging="283"/>
              <w:jc w:val="both"/>
              <w:rPr>
                <w:rFonts w:ascii="Times New Roman" w:hAnsi="Times New Roman" w:cs="Times New Roman"/>
                <w:szCs w:val="24"/>
              </w:rPr>
            </w:pPr>
            <w:r w:rsidRPr="00E2642D">
              <w:rPr>
                <w:rFonts w:ascii="Times New Roman" w:hAnsi="Times New Roman" w:cs="Times New Roman"/>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E2642D" w:rsidRPr="00E2642D" w:rsidRDefault="00E2642D" w:rsidP="00E2642D">
            <w:pPr>
              <w:numPr>
                <w:ilvl w:val="1"/>
                <w:numId w:val="3"/>
              </w:numPr>
              <w:tabs>
                <w:tab w:val="num" w:pos="600"/>
              </w:tabs>
              <w:spacing w:before="120" w:after="0" w:line="240" w:lineRule="auto"/>
              <w:ind w:left="600" w:hanging="283"/>
              <w:jc w:val="both"/>
              <w:rPr>
                <w:rFonts w:ascii="Times New Roman" w:hAnsi="Times New Roman" w:cs="Times New Roman"/>
                <w:szCs w:val="24"/>
              </w:rPr>
            </w:pPr>
            <w:r w:rsidRPr="00E2642D">
              <w:rPr>
                <w:rFonts w:ascii="Times New Roman" w:hAnsi="Times New Roman" w:cs="Times New Roman"/>
                <w:szCs w:val="24"/>
              </w:rPr>
              <w:t>stanoviska vlastníků veřejné dopravní a technické infrastruktury k možnosti a způsobu odpojení nebo k podmínkám dotčených ochranných a bezpečnostních pásem, popřípadě vyznačená na situačním výkresu.</w:t>
            </w:r>
          </w:p>
        </w:tc>
      </w:tr>
      <w:tr w:rsidR="00E2642D" w:rsidRPr="00E2642D" w:rsidTr="0071088E">
        <w:tc>
          <w:tcPr>
            <w:tcW w:w="531" w:type="dxa"/>
            <w:tcBorders>
              <w:top w:val="nil"/>
              <w:left w:val="nil"/>
              <w:bottom w:val="nil"/>
              <w:right w:val="nil"/>
            </w:tcBorders>
            <w:hideMark/>
          </w:tcPr>
          <w:p w:rsidR="00E2642D" w:rsidRPr="00E2642D" w:rsidRDefault="00E2642D" w:rsidP="0071088E">
            <w:pPr>
              <w:spacing w:before="120"/>
              <w:rPr>
                <w:rFonts w:ascii="Times New Roman" w:hAnsi="Times New Roman" w:cs="Times New Roman"/>
              </w:rPr>
            </w:pPr>
            <w:r w:rsidRPr="00E2642D">
              <w:rPr>
                <w:rFonts w:ascii="Times New Roman" w:hAnsi="Times New Roman" w:cs="Times New Roman"/>
              </w:rPr>
              <w:fldChar w:fldCharType="begin">
                <w:ffData>
                  <w:name w:val=""/>
                  <w:enabled/>
                  <w:calcOnExit w:val="0"/>
                  <w:checkBox>
                    <w:sizeAuto/>
                    <w:default w:val="0"/>
                  </w:checkBox>
                </w:ffData>
              </w:fldChar>
            </w:r>
            <w:r w:rsidRPr="00E2642D">
              <w:rPr>
                <w:rFonts w:ascii="Times New Roman" w:hAnsi="Times New Roman" w:cs="Times New Roman"/>
              </w:rPr>
              <w:instrText xml:space="preserve"> FORMCHECKBOX </w:instrText>
            </w:r>
            <w:r w:rsidRPr="00E2642D">
              <w:rPr>
                <w:rFonts w:ascii="Times New Roman" w:hAnsi="Times New Roman" w:cs="Times New Roman"/>
              </w:rPr>
            </w:r>
            <w:r w:rsidRPr="00E2642D">
              <w:rPr>
                <w:rFonts w:ascii="Times New Roman" w:hAnsi="Times New Roman" w:cs="Times New Roman"/>
              </w:rPr>
              <w:fldChar w:fldCharType="separate"/>
            </w:r>
            <w:r w:rsidRPr="00E2642D">
              <w:rPr>
                <w:rFonts w:ascii="Times New Roman" w:hAnsi="Times New Roman" w:cs="Times New Roman"/>
              </w:rPr>
              <w:fldChar w:fldCharType="end"/>
            </w:r>
          </w:p>
        </w:tc>
        <w:tc>
          <w:tcPr>
            <w:tcW w:w="9323" w:type="dxa"/>
            <w:tcBorders>
              <w:top w:val="nil"/>
              <w:left w:val="nil"/>
              <w:bottom w:val="nil"/>
              <w:right w:val="nil"/>
            </w:tcBorders>
            <w:hideMark/>
          </w:tcPr>
          <w:p w:rsidR="00E2642D" w:rsidRPr="00E2642D" w:rsidRDefault="00E2642D" w:rsidP="00E2642D">
            <w:pPr>
              <w:numPr>
                <w:ilvl w:val="0"/>
                <w:numId w:val="3"/>
              </w:numPr>
              <w:tabs>
                <w:tab w:val="left" w:pos="-284"/>
              </w:tabs>
              <w:spacing w:before="120" w:after="0" w:line="240" w:lineRule="auto"/>
              <w:jc w:val="both"/>
              <w:rPr>
                <w:rFonts w:ascii="Times New Roman" w:hAnsi="Times New Roman" w:cs="Times New Roman"/>
                <w:szCs w:val="24"/>
              </w:rPr>
            </w:pPr>
            <w:r w:rsidRPr="00E2642D">
              <w:rPr>
                <w:rFonts w:ascii="Times New Roman" w:hAnsi="Times New Roman" w:cs="Times New Roman"/>
                <w:szCs w:val="24"/>
              </w:rPr>
              <w:t xml:space="preserve">U staveb odstraňovaných svépomocí písemné prohlášení stavbyvedoucího, že bude řídit odstraňování stavby nebo prohlášení odborně způsobilé osoby, že bude </w:t>
            </w:r>
            <w:proofErr w:type="gramStart"/>
            <w:r w:rsidRPr="00E2642D">
              <w:rPr>
                <w:rFonts w:ascii="Times New Roman" w:hAnsi="Times New Roman" w:cs="Times New Roman"/>
                <w:szCs w:val="24"/>
              </w:rPr>
              <w:t>vykonávat  stavební</w:t>
            </w:r>
            <w:proofErr w:type="gramEnd"/>
            <w:r w:rsidRPr="00E2642D">
              <w:rPr>
                <w:rFonts w:ascii="Times New Roman" w:hAnsi="Times New Roman" w:cs="Times New Roman"/>
                <w:szCs w:val="24"/>
              </w:rPr>
              <w:t xml:space="preserve"> dozor (není-li stavebník pro takovou činnost sám odborně způsobilý).</w:t>
            </w:r>
          </w:p>
        </w:tc>
      </w:tr>
      <w:tr w:rsidR="00E2642D" w:rsidRPr="00E2642D" w:rsidTr="0071088E">
        <w:tc>
          <w:tcPr>
            <w:tcW w:w="531" w:type="dxa"/>
            <w:tcBorders>
              <w:top w:val="nil"/>
              <w:left w:val="nil"/>
              <w:bottom w:val="nil"/>
              <w:right w:val="nil"/>
            </w:tcBorders>
            <w:hideMark/>
          </w:tcPr>
          <w:p w:rsidR="00E2642D" w:rsidRPr="00E2642D" w:rsidRDefault="00E2642D" w:rsidP="0071088E">
            <w:pPr>
              <w:spacing w:before="120"/>
              <w:rPr>
                <w:rFonts w:ascii="Times New Roman" w:hAnsi="Times New Roman" w:cs="Times New Roman"/>
              </w:rPr>
            </w:pPr>
            <w:r w:rsidRPr="00E2642D">
              <w:rPr>
                <w:rFonts w:ascii="Times New Roman" w:hAnsi="Times New Roman" w:cs="Times New Roman"/>
              </w:rPr>
              <w:fldChar w:fldCharType="begin">
                <w:ffData>
                  <w:name w:val=""/>
                  <w:enabled/>
                  <w:calcOnExit w:val="0"/>
                  <w:checkBox>
                    <w:sizeAuto/>
                    <w:default w:val="0"/>
                  </w:checkBox>
                </w:ffData>
              </w:fldChar>
            </w:r>
            <w:r w:rsidRPr="00E2642D">
              <w:rPr>
                <w:rFonts w:ascii="Times New Roman" w:hAnsi="Times New Roman" w:cs="Times New Roman"/>
              </w:rPr>
              <w:instrText xml:space="preserve"> FORMCHECKBOX </w:instrText>
            </w:r>
            <w:r w:rsidRPr="00E2642D">
              <w:rPr>
                <w:rFonts w:ascii="Times New Roman" w:hAnsi="Times New Roman" w:cs="Times New Roman"/>
              </w:rPr>
            </w:r>
            <w:r w:rsidRPr="00E2642D">
              <w:rPr>
                <w:rFonts w:ascii="Times New Roman" w:hAnsi="Times New Roman" w:cs="Times New Roman"/>
              </w:rPr>
              <w:fldChar w:fldCharType="separate"/>
            </w:r>
            <w:r w:rsidRPr="00E2642D">
              <w:rPr>
                <w:rFonts w:ascii="Times New Roman" w:hAnsi="Times New Roman" w:cs="Times New Roman"/>
              </w:rPr>
              <w:fldChar w:fldCharType="end"/>
            </w:r>
          </w:p>
        </w:tc>
        <w:tc>
          <w:tcPr>
            <w:tcW w:w="9323" w:type="dxa"/>
            <w:tcBorders>
              <w:top w:val="nil"/>
              <w:left w:val="nil"/>
              <w:bottom w:val="nil"/>
              <w:right w:val="nil"/>
            </w:tcBorders>
            <w:hideMark/>
          </w:tcPr>
          <w:p w:rsidR="00E2642D" w:rsidRPr="00E2642D" w:rsidRDefault="00E2642D" w:rsidP="00E2642D">
            <w:pPr>
              <w:numPr>
                <w:ilvl w:val="0"/>
                <w:numId w:val="3"/>
              </w:numPr>
              <w:tabs>
                <w:tab w:val="left" w:pos="-284"/>
                <w:tab w:val="num" w:pos="459"/>
              </w:tabs>
              <w:spacing w:before="120" w:after="0" w:line="240" w:lineRule="auto"/>
              <w:jc w:val="both"/>
              <w:rPr>
                <w:rFonts w:ascii="Times New Roman" w:hAnsi="Times New Roman" w:cs="Times New Roman"/>
                <w:szCs w:val="24"/>
              </w:rPr>
            </w:pPr>
            <w:r w:rsidRPr="00E2642D">
              <w:rPr>
                <w:rFonts w:ascii="Times New Roman" w:hAnsi="Times New Roman" w:cs="Times New Roman"/>
                <w:szCs w:val="24"/>
              </w:rPr>
              <w:t xml:space="preserve">Doklad o kvalifikaci osoby, která bude </w:t>
            </w:r>
            <w:proofErr w:type="gramStart"/>
            <w:r w:rsidRPr="00E2642D">
              <w:rPr>
                <w:rFonts w:ascii="Times New Roman" w:hAnsi="Times New Roman" w:cs="Times New Roman"/>
                <w:szCs w:val="24"/>
              </w:rPr>
              <w:t>vykonávat  stavební</w:t>
            </w:r>
            <w:proofErr w:type="gramEnd"/>
            <w:r w:rsidRPr="00E2642D">
              <w:rPr>
                <w:rFonts w:ascii="Times New Roman" w:hAnsi="Times New Roman" w:cs="Times New Roman"/>
                <w:szCs w:val="24"/>
              </w:rPr>
              <w:t xml:space="preserve"> dozor. </w:t>
            </w:r>
          </w:p>
        </w:tc>
      </w:tr>
      <w:tr w:rsidR="00E2642D" w:rsidRPr="00E2642D" w:rsidTr="0071088E">
        <w:tc>
          <w:tcPr>
            <w:tcW w:w="531" w:type="dxa"/>
            <w:tcBorders>
              <w:top w:val="nil"/>
              <w:left w:val="nil"/>
              <w:bottom w:val="nil"/>
              <w:right w:val="nil"/>
            </w:tcBorders>
            <w:hideMark/>
          </w:tcPr>
          <w:p w:rsidR="00E2642D" w:rsidRPr="00E2642D" w:rsidRDefault="00E2642D" w:rsidP="0071088E">
            <w:pPr>
              <w:spacing w:before="120"/>
              <w:jc w:val="center"/>
              <w:rPr>
                <w:rFonts w:ascii="Times New Roman" w:hAnsi="Times New Roman" w:cs="Times New Roman"/>
                <w:color w:val="000000"/>
                <w:szCs w:val="24"/>
              </w:rPr>
            </w:pPr>
            <w:r w:rsidRPr="00E2642D">
              <w:rPr>
                <w:rFonts w:ascii="Times New Roman" w:hAnsi="Times New Roman" w:cs="Times New Roman"/>
                <w:color w:val="000000"/>
                <w:szCs w:val="24"/>
              </w:rPr>
              <w:fldChar w:fldCharType="begin">
                <w:ffData>
                  <w:name w:val="Zaškrtávací26"/>
                  <w:enabled/>
                  <w:calcOnExit w:val="0"/>
                  <w:checkBox>
                    <w:sizeAuto/>
                    <w:default w:val="0"/>
                  </w:checkBox>
                </w:ffData>
              </w:fldChar>
            </w:r>
            <w:r w:rsidRPr="00E2642D">
              <w:rPr>
                <w:rFonts w:ascii="Times New Roman" w:hAnsi="Times New Roman" w:cs="Times New Roman"/>
                <w:color w:val="000000"/>
                <w:szCs w:val="24"/>
              </w:rPr>
              <w:instrText xml:space="preserve"> FORMCHECKBOX </w:instrText>
            </w:r>
            <w:r w:rsidRPr="00E2642D">
              <w:rPr>
                <w:rFonts w:ascii="Times New Roman" w:hAnsi="Times New Roman" w:cs="Times New Roman"/>
                <w:color w:val="000000"/>
                <w:szCs w:val="24"/>
              </w:rPr>
            </w:r>
            <w:r w:rsidRPr="00E2642D">
              <w:rPr>
                <w:rFonts w:ascii="Times New Roman" w:hAnsi="Times New Roman" w:cs="Times New Roman"/>
                <w:color w:val="000000"/>
                <w:szCs w:val="24"/>
              </w:rPr>
              <w:fldChar w:fldCharType="separate"/>
            </w:r>
            <w:r w:rsidRPr="00E2642D">
              <w:rPr>
                <w:rFonts w:ascii="Times New Roman" w:hAnsi="Times New Roman" w:cs="Times New Roman"/>
                <w:color w:val="000000"/>
                <w:szCs w:val="24"/>
              </w:rPr>
              <w:fldChar w:fldCharType="end"/>
            </w:r>
          </w:p>
        </w:tc>
        <w:tc>
          <w:tcPr>
            <w:tcW w:w="9323" w:type="dxa"/>
            <w:tcBorders>
              <w:top w:val="nil"/>
              <w:left w:val="nil"/>
              <w:bottom w:val="nil"/>
              <w:right w:val="nil"/>
            </w:tcBorders>
            <w:hideMark/>
          </w:tcPr>
          <w:p w:rsidR="00E2642D" w:rsidRPr="00E2642D" w:rsidRDefault="00E2642D" w:rsidP="00E2642D">
            <w:pPr>
              <w:numPr>
                <w:ilvl w:val="0"/>
                <w:numId w:val="3"/>
              </w:numPr>
              <w:spacing w:before="120" w:after="0" w:line="240" w:lineRule="auto"/>
              <w:jc w:val="both"/>
              <w:rPr>
                <w:rFonts w:ascii="Times New Roman" w:hAnsi="Times New Roman" w:cs="Times New Roman"/>
                <w:color w:val="000000"/>
                <w:szCs w:val="24"/>
              </w:rPr>
            </w:pPr>
            <w:r w:rsidRPr="00E2642D">
              <w:rPr>
                <w:rFonts w:ascii="Times New Roman" w:hAnsi="Times New Roman" w:cs="Times New Roman"/>
                <w:color w:val="000000"/>
              </w:rPr>
              <w:t>Další přílohy podle části A:</w:t>
            </w:r>
          </w:p>
          <w:p w:rsidR="00E2642D" w:rsidRPr="00E2642D" w:rsidRDefault="00E2642D" w:rsidP="0071088E">
            <w:pPr>
              <w:tabs>
                <w:tab w:val="left" w:pos="742"/>
                <w:tab w:val="left" w:pos="2160"/>
              </w:tabs>
              <w:spacing w:before="100"/>
              <w:ind w:left="340"/>
              <w:rPr>
                <w:rFonts w:ascii="Times New Roman" w:hAnsi="Times New Roman" w:cs="Times New Roman"/>
                <w:color w:val="000000"/>
                <w:szCs w:val="24"/>
              </w:rPr>
            </w:pPr>
            <w:r w:rsidRPr="00E2642D">
              <w:rPr>
                <w:rFonts w:ascii="Times New Roman" w:hAnsi="Times New Roman" w:cs="Times New Roman"/>
                <w:color w:val="000000"/>
                <w:sz w:val="20"/>
              </w:rPr>
              <w:fldChar w:fldCharType="begin">
                <w:ffData>
                  <w:name w:val="Zaškrtávací26"/>
                  <w:enabled/>
                  <w:calcOnExit w:val="0"/>
                  <w:checkBox>
                    <w:sizeAuto/>
                    <w:default w:val="0"/>
                  </w:checkBox>
                </w:ffData>
              </w:fldChar>
            </w:r>
            <w:r w:rsidRPr="00E2642D">
              <w:rPr>
                <w:rFonts w:ascii="Times New Roman" w:hAnsi="Times New Roman" w:cs="Times New Roman"/>
                <w:color w:val="000000"/>
                <w:sz w:val="20"/>
              </w:rPr>
              <w:instrText xml:space="preserve"> FORMCHECKBOX </w:instrText>
            </w:r>
            <w:r w:rsidRPr="00E2642D">
              <w:rPr>
                <w:rFonts w:ascii="Times New Roman" w:hAnsi="Times New Roman" w:cs="Times New Roman"/>
                <w:color w:val="000000"/>
                <w:sz w:val="20"/>
              </w:rPr>
            </w:r>
            <w:r w:rsidRPr="00E2642D">
              <w:rPr>
                <w:rFonts w:ascii="Times New Roman" w:hAnsi="Times New Roman" w:cs="Times New Roman"/>
                <w:color w:val="000000"/>
                <w:sz w:val="20"/>
              </w:rPr>
              <w:fldChar w:fldCharType="separate"/>
            </w:r>
            <w:r w:rsidRPr="00E2642D">
              <w:rPr>
                <w:rFonts w:ascii="Times New Roman" w:hAnsi="Times New Roman" w:cs="Times New Roman"/>
                <w:color w:val="000000"/>
                <w:sz w:val="20"/>
              </w:rPr>
              <w:fldChar w:fldCharType="end"/>
            </w:r>
            <w:r w:rsidRPr="00E2642D">
              <w:rPr>
                <w:rFonts w:ascii="Times New Roman" w:hAnsi="Times New Roman" w:cs="Times New Roman"/>
                <w:color w:val="000000"/>
                <w:szCs w:val="24"/>
              </w:rPr>
              <w:t xml:space="preserve">  </w:t>
            </w:r>
            <w:r w:rsidRPr="00E2642D">
              <w:rPr>
                <w:rFonts w:ascii="Times New Roman" w:hAnsi="Times New Roman" w:cs="Times New Roman"/>
                <w:color w:val="000000"/>
                <w:szCs w:val="24"/>
              </w:rPr>
              <w:tab/>
              <w:t>k bodu I. žádosti</w:t>
            </w:r>
          </w:p>
          <w:p w:rsidR="00E2642D" w:rsidRPr="00E2642D" w:rsidRDefault="00E2642D" w:rsidP="0071088E">
            <w:pPr>
              <w:tabs>
                <w:tab w:val="left" w:pos="742"/>
                <w:tab w:val="left" w:pos="2160"/>
              </w:tabs>
              <w:spacing w:before="100"/>
              <w:ind w:left="340"/>
              <w:rPr>
                <w:rFonts w:ascii="Times New Roman" w:hAnsi="Times New Roman" w:cs="Times New Roman"/>
                <w:color w:val="000000"/>
                <w:szCs w:val="24"/>
              </w:rPr>
            </w:pPr>
            <w:r w:rsidRPr="00E2642D">
              <w:rPr>
                <w:rFonts w:ascii="Times New Roman" w:hAnsi="Times New Roman" w:cs="Times New Roman"/>
                <w:color w:val="000000"/>
                <w:sz w:val="20"/>
              </w:rPr>
              <w:fldChar w:fldCharType="begin">
                <w:ffData>
                  <w:name w:val="Zaškrtávací26"/>
                  <w:enabled/>
                  <w:calcOnExit w:val="0"/>
                  <w:checkBox>
                    <w:sizeAuto/>
                    <w:default w:val="0"/>
                  </w:checkBox>
                </w:ffData>
              </w:fldChar>
            </w:r>
            <w:r w:rsidRPr="00E2642D">
              <w:rPr>
                <w:rFonts w:ascii="Times New Roman" w:hAnsi="Times New Roman" w:cs="Times New Roman"/>
                <w:color w:val="000000"/>
                <w:sz w:val="20"/>
              </w:rPr>
              <w:instrText xml:space="preserve"> FORMCHECKBOX </w:instrText>
            </w:r>
            <w:r w:rsidRPr="00E2642D">
              <w:rPr>
                <w:rFonts w:ascii="Times New Roman" w:hAnsi="Times New Roman" w:cs="Times New Roman"/>
                <w:color w:val="000000"/>
                <w:sz w:val="20"/>
              </w:rPr>
            </w:r>
            <w:r w:rsidRPr="00E2642D">
              <w:rPr>
                <w:rFonts w:ascii="Times New Roman" w:hAnsi="Times New Roman" w:cs="Times New Roman"/>
                <w:color w:val="000000"/>
                <w:sz w:val="20"/>
              </w:rPr>
              <w:fldChar w:fldCharType="separate"/>
            </w:r>
            <w:r w:rsidRPr="00E2642D">
              <w:rPr>
                <w:rFonts w:ascii="Times New Roman" w:hAnsi="Times New Roman" w:cs="Times New Roman"/>
                <w:color w:val="000000"/>
                <w:sz w:val="20"/>
              </w:rPr>
              <w:fldChar w:fldCharType="end"/>
            </w:r>
            <w:r w:rsidRPr="00E2642D">
              <w:rPr>
                <w:rFonts w:ascii="Times New Roman" w:hAnsi="Times New Roman" w:cs="Times New Roman"/>
                <w:color w:val="000000"/>
                <w:szCs w:val="24"/>
              </w:rPr>
              <w:t xml:space="preserve">  </w:t>
            </w:r>
            <w:r w:rsidRPr="00E2642D">
              <w:rPr>
                <w:rFonts w:ascii="Times New Roman" w:hAnsi="Times New Roman" w:cs="Times New Roman"/>
                <w:color w:val="000000"/>
                <w:szCs w:val="24"/>
              </w:rPr>
              <w:tab/>
              <w:t>k bodu II. žádosti</w:t>
            </w:r>
          </w:p>
          <w:p w:rsidR="00E2642D" w:rsidRPr="00E2642D" w:rsidRDefault="00E2642D" w:rsidP="0071088E">
            <w:pPr>
              <w:pStyle w:val="Normlnweb"/>
              <w:shd w:val="clear" w:color="auto" w:fill="FFFFFF"/>
              <w:tabs>
                <w:tab w:val="left" w:pos="742"/>
                <w:tab w:val="left" w:pos="2160"/>
              </w:tabs>
              <w:spacing w:beforeAutospacing="0" w:after="0" w:afterAutospacing="0"/>
              <w:ind w:left="340"/>
            </w:pPr>
            <w:r w:rsidRPr="00E2642D">
              <w:rPr>
                <w:sz w:val="20"/>
                <w:szCs w:val="20"/>
              </w:rPr>
              <w:fldChar w:fldCharType="begin">
                <w:ffData>
                  <w:name w:val="Zaškrtávací26"/>
                  <w:enabled/>
                  <w:calcOnExit w:val="0"/>
                  <w:checkBox>
                    <w:sizeAuto/>
                    <w:default w:val="0"/>
                  </w:checkBox>
                </w:ffData>
              </w:fldChar>
            </w:r>
            <w:r w:rsidRPr="00E2642D">
              <w:rPr>
                <w:sz w:val="20"/>
                <w:szCs w:val="20"/>
              </w:rPr>
              <w:instrText xml:space="preserve"> FORMCHECKBOX </w:instrText>
            </w:r>
            <w:r w:rsidRPr="00E2642D">
              <w:rPr>
                <w:sz w:val="20"/>
                <w:szCs w:val="20"/>
              </w:rPr>
            </w:r>
            <w:r w:rsidRPr="00E2642D">
              <w:rPr>
                <w:sz w:val="20"/>
                <w:szCs w:val="20"/>
              </w:rPr>
              <w:fldChar w:fldCharType="separate"/>
            </w:r>
            <w:r w:rsidRPr="00E2642D">
              <w:rPr>
                <w:sz w:val="20"/>
                <w:szCs w:val="20"/>
              </w:rPr>
              <w:fldChar w:fldCharType="end"/>
            </w:r>
            <w:r w:rsidRPr="00E2642D">
              <w:t xml:space="preserve">  </w:t>
            </w:r>
            <w:r w:rsidRPr="00E2642D">
              <w:tab/>
              <w:t>k bodu IV. žádosti</w:t>
            </w:r>
          </w:p>
          <w:p w:rsidR="00E2642D" w:rsidRPr="00E2642D" w:rsidRDefault="00E2642D" w:rsidP="0071088E">
            <w:pPr>
              <w:pStyle w:val="Normlnweb"/>
              <w:shd w:val="clear" w:color="auto" w:fill="FFFFFF"/>
              <w:tabs>
                <w:tab w:val="left" w:pos="742"/>
                <w:tab w:val="left" w:pos="2160"/>
              </w:tabs>
              <w:spacing w:beforeAutospacing="0" w:after="0" w:afterAutospacing="0"/>
              <w:ind w:left="340"/>
            </w:pPr>
            <w:r w:rsidRPr="00E2642D">
              <w:rPr>
                <w:sz w:val="20"/>
                <w:szCs w:val="20"/>
              </w:rPr>
              <w:fldChar w:fldCharType="begin">
                <w:ffData>
                  <w:name w:val="Zaškrtávací26"/>
                  <w:enabled/>
                  <w:calcOnExit w:val="0"/>
                  <w:checkBox>
                    <w:sizeAuto/>
                    <w:default w:val="0"/>
                  </w:checkBox>
                </w:ffData>
              </w:fldChar>
            </w:r>
            <w:r w:rsidRPr="00E2642D">
              <w:rPr>
                <w:sz w:val="20"/>
                <w:szCs w:val="20"/>
              </w:rPr>
              <w:instrText xml:space="preserve"> FORMCHECKBOX </w:instrText>
            </w:r>
            <w:r w:rsidRPr="00E2642D">
              <w:rPr>
                <w:sz w:val="20"/>
                <w:szCs w:val="20"/>
              </w:rPr>
            </w:r>
            <w:r w:rsidRPr="00E2642D">
              <w:rPr>
                <w:sz w:val="20"/>
                <w:szCs w:val="20"/>
              </w:rPr>
              <w:fldChar w:fldCharType="separate"/>
            </w:r>
            <w:r w:rsidRPr="00E2642D">
              <w:rPr>
                <w:sz w:val="20"/>
                <w:szCs w:val="20"/>
              </w:rPr>
              <w:fldChar w:fldCharType="end"/>
            </w:r>
            <w:r w:rsidRPr="00E2642D">
              <w:t xml:space="preserve">  </w:t>
            </w:r>
            <w:r w:rsidRPr="00E2642D">
              <w:tab/>
              <w:t>k bodu VII. žádosti</w:t>
            </w:r>
            <w:bookmarkStart w:id="0" w:name="_GoBack"/>
            <w:bookmarkEnd w:id="0"/>
          </w:p>
        </w:tc>
      </w:tr>
    </w:tbl>
    <w:p w:rsidR="00A65587" w:rsidRDefault="00AC2776" w:rsidP="00AC2776">
      <w:pPr>
        <w:tabs>
          <w:tab w:val="left" w:pos="1545"/>
        </w:tabs>
        <w:rPr>
          <w:rFonts w:ascii="Times New Roman" w:hAnsi="Times New Roman" w:cs="Times New Roman"/>
        </w:rPr>
      </w:pPr>
      <w:r w:rsidRPr="00E2642D">
        <w:rPr>
          <w:rFonts w:ascii="Times New Roman" w:hAnsi="Times New Roman" w:cs="Times New Roman"/>
        </w:rPr>
        <w:tab/>
      </w:r>
    </w:p>
    <w:p w:rsidR="00370A42" w:rsidRPr="00E2642D" w:rsidRDefault="00AC2776" w:rsidP="00AC2776">
      <w:pPr>
        <w:tabs>
          <w:tab w:val="left" w:pos="1545"/>
        </w:tabs>
        <w:rPr>
          <w:rFonts w:ascii="Times New Roman" w:hAnsi="Times New Roman" w:cs="Times New Roman"/>
          <w:b/>
          <w:sz w:val="24"/>
          <w:szCs w:val="24"/>
        </w:rPr>
      </w:pPr>
      <w:r w:rsidRPr="00E2642D">
        <w:rPr>
          <w:rFonts w:ascii="Times New Roman" w:hAnsi="Times New Roman" w:cs="Times New Roman"/>
          <w:b/>
          <w:sz w:val="24"/>
          <w:szCs w:val="24"/>
        </w:rPr>
        <w:t>Rozsah a obsah dokumentace bouracích prací</w:t>
      </w:r>
    </w:p>
    <w:p w:rsidR="00AC2776" w:rsidRPr="00E2642D" w:rsidRDefault="00AC2776" w:rsidP="00AC2776">
      <w:pPr>
        <w:tabs>
          <w:tab w:val="left" w:pos="1545"/>
        </w:tabs>
        <w:spacing w:line="240" w:lineRule="auto"/>
        <w:rPr>
          <w:rFonts w:ascii="Times New Roman" w:hAnsi="Times New Roman" w:cs="Times New Roman"/>
          <w:sz w:val="24"/>
          <w:szCs w:val="24"/>
        </w:rPr>
      </w:pPr>
      <w:r w:rsidRPr="00E2642D">
        <w:rPr>
          <w:rFonts w:ascii="Times New Roman" w:hAnsi="Times New Roman" w:cs="Times New Roman"/>
          <w:sz w:val="24"/>
          <w:szCs w:val="24"/>
        </w:rPr>
        <w:t>Dokumentace bouracích prací musí vždy obsahovat části A až F členěné na jednotlivé položky s tím, že rozsah jednotlivých částí musí odpovídat druhu a významu stavby, jejímu umístění, objemu, použitým materiálům a stavebně technickému provedení stavby.</w:t>
      </w:r>
    </w:p>
    <w:p w:rsidR="002F6766" w:rsidRPr="00E2642D" w:rsidRDefault="00AC2776">
      <w:pPr>
        <w:rPr>
          <w:rFonts w:ascii="Times New Roman" w:hAnsi="Times New Roman" w:cs="Times New Roman"/>
          <w:sz w:val="24"/>
          <w:szCs w:val="24"/>
        </w:rPr>
      </w:pPr>
      <w:r w:rsidRPr="00E2642D">
        <w:rPr>
          <w:rFonts w:ascii="Times New Roman" w:hAnsi="Times New Roman" w:cs="Times New Roman"/>
          <w:sz w:val="24"/>
          <w:szCs w:val="24"/>
        </w:rPr>
        <w:t>Dokumentaci bouracích prací tvoří:</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A: Průvodní zpráva</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B: Souhrnná technická zpráva</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C: Situace stavby</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D: Dokladová část</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E: Zásady organizace bouracích prací</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F: Dokumentace odstraňovaných staveb</w:t>
      </w:r>
    </w:p>
    <w:p w:rsidR="00AC2776" w:rsidRPr="00E2642D" w:rsidRDefault="00AC2776" w:rsidP="00AC2776">
      <w:pPr>
        <w:spacing w:after="0" w:line="240" w:lineRule="auto"/>
        <w:rPr>
          <w:rFonts w:ascii="Times New Roman" w:hAnsi="Times New Roman" w:cs="Times New Roman"/>
          <w:sz w:val="24"/>
          <w:szCs w:val="24"/>
        </w:rPr>
      </w:pPr>
    </w:p>
    <w:p w:rsidR="00AC2776" w:rsidRPr="00E2642D" w:rsidRDefault="00AC2776" w:rsidP="00AC2776">
      <w:pPr>
        <w:spacing w:after="0" w:line="240" w:lineRule="auto"/>
        <w:rPr>
          <w:rFonts w:ascii="Times New Roman" w:hAnsi="Times New Roman" w:cs="Times New Roman"/>
          <w:b/>
          <w:sz w:val="24"/>
          <w:szCs w:val="24"/>
        </w:rPr>
      </w:pPr>
      <w:r w:rsidRPr="00E2642D">
        <w:rPr>
          <w:rFonts w:ascii="Times New Roman" w:hAnsi="Times New Roman" w:cs="Times New Roman"/>
          <w:b/>
          <w:sz w:val="24"/>
          <w:szCs w:val="24"/>
        </w:rPr>
        <w:t>A. Průvodní zpráva</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a) identifikace a základní charakteristika odstraňované stavby</w:t>
      </w:r>
    </w:p>
    <w:p w:rsidR="00AC2776" w:rsidRPr="00E2642D" w:rsidRDefault="00AC2776" w:rsidP="00AD65BC">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 xml:space="preserve">b) údaje o území a o stavebním pozemku, o majetkoprávních vztazích a o zvlášť </w:t>
      </w:r>
      <w:proofErr w:type="gramStart"/>
      <w:r w:rsidRPr="00E2642D">
        <w:rPr>
          <w:rFonts w:ascii="Times New Roman" w:hAnsi="Times New Roman" w:cs="Times New Roman"/>
          <w:sz w:val="24"/>
          <w:szCs w:val="24"/>
        </w:rPr>
        <w:t xml:space="preserve">chráněných </w:t>
      </w:r>
      <w:r w:rsidR="00AD65BC" w:rsidRPr="00E2642D">
        <w:rPr>
          <w:rFonts w:ascii="Times New Roman" w:hAnsi="Times New Roman" w:cs="Times New Roman"/>
          <w:sz w:val="24"/>
          <w:szCs w:val="24"/>
        </w:rPr>
        <w:t xml:space="preserve">  </w:t>
      </w:r>
      <w:r w:rsidRPr="00E2642D">
        <w:rPr>
          <w:rFonts w:ascii="Times New Roman" w:hAnsi="Times New Roman" w:cs="Times New Roman"/>
          <w:sz w:val="24"/>
          <w:szCs w:val="24"/>
        </w:rPr>
        <w:t>zájmech</w:t>
      </w:r>
      <w:proofErr w:type="gramEnd"/>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c) splnění požadavků dotčených orgánů</w:t>
      </w:r>
    </w:p>
    <w:p w:rsidR="00AC2776" w:rsidRPr="00E2642D" w:rsidRDefault="00AC2776"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d) termín zahájení</w:t>
      </w:r>
      <w:r w:rsidR="00AD65BC" w:rsidRPr="00E2642D">
        <w:rPr>
          <w:rFonts w:ascii="Times New Roman" w:hAnsi="Times New Roman" w:cs="Times New Roman"/>
          <w:sz w:val="24"/>
          <w:szCs w:val="24"/>
        </w:rPr>
        <w:t>, doba trvání bouracích prací</w:t>
      </w:r>
    </w:p>
    <w:p w:rsidR="00AD65BC" w:rsidRPr="00E2642D" w:rsidRDefault="00AD65BC" w:rsidP="00AC2776">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lastRenderedPageBreak/>
        <w:t>e) vliv na okolí stavby</w:t>
      </w:r>
    </w:p>
    <w:p w:rsidR="00AD65BC" w:rsidRPr="00E2642D" w:rsidRDefault="00AD65BC" w:rsidP="00AC2776">
      <w:pPr>
        <w:spacing w:after="0" w:line="240" w:lineRule="auto"/>
        <w:rPr>
          <w:rFonts w:ascii="Times New Roman" w:hAnsi="Times New Roman" w:cs="Times New Roman"/>
          <w:b/>
          <w:sz w:val="24"/>
          <w:szCs w:val="24"/>
        </w:rPr>
      </w:pPr>
    </w:p>
    <w:p w:rsidR="00AC2776" w:rsidRPr="00E2642D" w:rsidRDefault="00AD65BC" w:rsidP="004468AE">
      <w:pPr>
        <w:spacing w:after="0" w:line="240" w:lineRule="auto"/>
        <w:rPr>
          <w:rFonts w:ascii="Times New Roman" w:hAnsi="Times New Roman" w:cs="Times New Roman"/>
          <w:b/>
          <w:sz w:val="24"/>
          <w:szCs w:val="24"/>
        </w:rPr>
      </w:pPr>
      <w:r w:rsidRPr="00E2642D">
        <w:rPr>
          <w:rFonts w:ascii="Times New Roman" w:hAnsi="Times New Roman" w:cs="Times New Roman"/>
          <w:b/>
          <w:sz w:val="24"/>
          <w:szCs w:val="24"/>
        </w:rPr>
        <w:t>B. Souhrnná technická zpráva</w:t>
      </w:r>
    </w:p>
    <w:p w:rsidR="00AD65BC" w:rsidRPr="00E2642D" w:rsidRDefault="00AD65BC" w:rsidP="00AD65BC">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a) stručný popis stavby a jejích konstrukcí</w:t>
      </w:r>
    </w:p>
    <w:p w:rsidR="00AD65BC" w:rsidRPr="00E2642D" w:rsidRDefault="00AD65BC" w:rsidP="00AD65BC">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b) výsledky stavebního průzkumu, přítomnost azbestu ve stavbě</w:t>
      </w:r>
    </w:p>
    <w:p w:rsidR="00AD65BC" w:rsidRPr="00E2642D" w:rsidRDefault="00AD65BC" w:rsidP="00AD65BC">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c) připojení na technickou infrastrukturu a způsob odpojení</w:t>
      </w:r>
    </w:p>
    <w:p w:rsidR="00AD65BC" w:rsidRPr="00E2642D" w:rsidRDefault="00AD65BC" w:rsidP="00AD65BC">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d) ochranná a bezpečností pásma</w:t>
      </w:r>
    </w:p>
    <w:p w:rsidR="00AD65BC" w:rsidRPr="00E2642D" w:rsidRDefault="00AD65BC" w:rsidP="00AD65BC">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e) zhodnocení kontaminace prostoru stavby látkami škodlivými pro životní prostředí v případě jejich výskytu</w:t>
      </w:r>
    </w:p>
    <w:p w:rsidR="00AD65BC" w:rsidRPr="00E2642D" w:rsidRDefault="00AD65BC" w:rsidP="00AD65BC">
      <w:pPr>
        <w:spacing w:after="0" w:line="240" w:lineRule="auto"/>
        <w:ind w:left="284" w:hanging="284"/>
        <w:rPr>
          <w:rFonts w:ascii="Times New Roman" w:hAnsi="Times New Roman" w:cs="Times New Roman"/>
          <w:sz w:val="24"/>
          <w:szCs w:val="24"/>
        </w:rPr>
      </w:pPr>
    </w:p>
    <w:p w:rsidR="00AD65BC" w:rsidRPr="00E2642D" w:rsidRDefault="00AD65BC" w:rsidP="004468AE">
      <w:pPr>
        <w:spacing w:after="0" w:line="240" w:lineRule="auto"/>
        <w:ind w:left="284" w:hanging="284"/>
        <w:rPr>
          <w:rFonts w:ascii="Times New Roman" w:hAnsi="Times New Roman" w:cs="Times New Roman"/>
          <w:b/>
          <w:sz w:val="24"/>
          <w:szCs w:val="24"/>
        </w:rPr>
      </w:pPr>
      <w:r w:rsidRPr="00E2642D">
        <w:rPr>
          <w:rFonts w:ascii="Times New Roman" w:hAnsi="Times New Roman" w:cs="Times New Roman"/>
          <w:b/>
          <w:sz w:val="24"/>
          <w:szCs w:val="24"/>
        </w:rPr>
        <w:t>C. Situace stavby</w:t>
      </w:r>
    </w:p>
    <w:p w:rsidR="00AD65BC" w:rsidRPr="00E2642D" w:rsidRDefault="00AD65BC" w:rsidP="00AD65BC">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a) situace odstraňované stavby zpravidla v měřítku 1:1000 nebo 1:500 zpracovaná na podkladě snímku katastrální mapy s vyznačením podzemních a nadzemních vedení, ochranných a bezpečnostních pásem, sousedních staveb a zeleně</w:t>
      </w:r>
    </w:p>
    <w:p w:rsidR="00AD65BC" w:rsidRPr="00E2642D" w:rsidRDefault="00AD65BC" w:rsidP="00AD65BC">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b) kopie katastrální mapy</w:t>
      </w:r>
    </w:p>
    <w:p w:rsidR="00AD65BC" w:rsidRPr="00E2642D" w:rsidRDefault="00AD65BC" w:rsidP="00AD65BC">
      <w:pPr>
        <w:spacing w:after="0" w:line="240" w:lineRule="auto"/>
        <w:ind w:left="284" w:hanging="284"/>
        <w:rPr>
          <w:rFonts w:ascii="Times New Roman" w:hAnsi="Times New Roman" w:cs="Times New Roman"/>
          <w:sz w:val="24"/>
          <w:szCs w:val="24"/>
        </w:rPr>
      </w:pPr>
    </w:p>
    <w:p w:rsidR="00AD65BC" w:rsidRPr="00E2642D" w:rsidRDefault="00AD65BC" w:rsidP="004468AE">
      <w:pPr>
        <w:spacing w:after="0" w:line="240" w:lineRule="auto"/>
        <w:ind w:left="284" w:hanging="284"/>
        <w:rPr>
          <w:rFonts w:ascii="Times New Roman" w:hAnsi="Times New Roman" w:cs="Times New Roman"/>
          <w:b/>
          <w:sz w:val="24"/>
          <w:szCs w:val="24"/>
        </w:rPr>
      </w:pPr>
      <w:r w:rsidRPr="00E2642D">
        <w:rPr>
          <w:rFonts w:ascii="Times New Roman" w:hAnsi="Times New Roman" w:cs="Times New Roman"/>
          <w:b/>
          <w:sz w:val="24"/>
          <w:szCs w:val="24"/>
        </w:rPr>
        <w:t>D. Dokladová část</w:t>
      </w:r>
    </w:p>
    <w:p w:rsidR="00AD65BC" w:rsidRPr="00E2642D" w:rsidRDefault="00AD65BC" w:rsidP="00AD65BC">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a) stanoviska, posudky a doklady o výsledcích jednání, pořízené při přípravě odstranění stavby,</w:t>
      </w:r>
    </w:p>
    <w:p w:rsidR="00AD65BC" w:rsidRPr="00E2642D" w:rsidRDefault="00AD65BC" w:rsidP="00A65587">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b) fotodokumentace stávajícího stavu stavby, pokud nepostačí stručný popis</w:t>
      </w:r>
    </w:p>
    <w:p w:rsidR="00AD65BC" w:rsidRPr="00E2642D" w:rsidRDefault="00AD65BC" w:rsidP="00AD65BC">
      <w:pPr>
        <w:spacing w:after="0" w:line="240" w:lineRule="auto"/>
        <w:ind w:left="284" w:hanging="284"/>
        <w:rPr>
          <w:rFonts w:ascii="Times New Roman" w:hAnsi="Times New Roman" w:cs="Times New Roman"/>
          <w:sz w:val="24"/>
          <w:szCs w:val="24"/>
        </w:rPr>
      </w:pPr>
    </w:p>
    <w:p w:rsidR="004468AE" w:rsidRPr="00E2642D" w:rsidRDefault="00AD65BC" w:rsidP="00AD65BC">
      <w:pPr>
        <w:spacing w:after="0"/>
        <w:rPr>
          <w:rFonts w:ascii="Times New Roman" w:hAnsi="Times New Roman" w:cs="Times New Roman"/>
          <w:b/>
          <w:sz w:val="24"/>
          <w:szCs w:val="24"/>
        </w:rPr>
      </w:pPr>
      <w:r w:rsidRPr="00E2642D">
        <w:rPr>
          <w:rFonts w:ascii="Times New Roman" w:hAnsi="Times New Roman" w:cs="Times New Roman"/>
          <w:b/>
          <w:sz w:val="24"/>
          <w:szCs w:val="24"/>
        </w:rPr>
        <w:t>E. Zásady organizace bouracích prací</w:t>
      </w:r>
    </w:p>
    <w:p w:rsidR="00A65587" w:rsidRDefault="00A65587" w:rsidP="00AD65BC">
      <w:pPr>
        <w:spacing w:after="0"/>
        <w:rPr>
          <w:rFonts w:ascii="Times New Roman" w:hAnsi="Times New Roman" w:cs="Times New Roman"/>
          <w:b/>
          <w:sz w:val="24"/>
          <w:szCs w:val="24"/>
        </w:rPr>
      </w:pPr>
    </w:p>
    <w:p w:rsidR="00AD65BC" w:rsidRPr="00E2642D" w:rsidRDefault="00AD65BC" w:rsidP="00AD65BC">
      <w:pPr>
        <w:spacing w:after="0"/>
        <w:rPr>
          <w:rFonts w:ascii="Times New Roman" w:hAnsi="Times New Roman" w:cs="Times New Roman"/>
          <w:b/>
          <w:sz w:val="24"/>
          <w:szCs w:val="24"/>
        </w:rPr>
      </w:pPr>
      <w:r w:rsidRPr="00E2642D">
        <w:rPr>
          <w:rFonts w:ascii="Times New Roman" w:hAnsi="Times New Roman" w:cs="Times New Roman"/>
          <w:b/>
          <w:sz w:val="24"/>
          <w:szCs w:val="24"/>
        </w:rPr>
        <w:t>1. Technická zpráva</w:t>
      </w:r>
    </w:p>
    <w:p w:rsidR="00AD65BC" w:rsidRPr="00E2642D" w:rsidRDefault="00AD65BC" w:rsidP="00AD65BC">
      <w:pPr>
        <w:spacing w:after="0"/>
        <w:rPr>
          <w:rFonts w:ascii="Times New Roman" w:hAnsi="Times New Roman" w:cs="Times New Roman"/>
          <w:sz w:val="24"/>
          <w:szCs w:val="24"/>
        </w:rPr>
      </w:pPr>
      <w:r w:rsidRPr="00E2642D">
        <w:rPr>
          <w:rFonts w:ascii="Times New Roman" w:hAnsi="Times New Roman" w:cs="Times New Roman"/>
          <w:sz w:val="24"/>
          <w:szCs w:val="24"/>
        </w:rPr>
        <w:t>a)</w:t>
      </w:r>
      <w:r w:rsidR="00C6698E" w:rsidRPr="00E2642D">
        <w:rPr>
          <w:rFonts w:ascii="Times New Roman" w:hAnsi="Times New Roman" w:cs="Times New Roman"/>
          <w:sz w:val="24"/>
          <w:szCs w:val="24"/>
        </w:rPr>
        <w:t xml:space="preserve"> stav stavby při předání stavebnímu podnikateli, který bude provádět bourací práce</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b) obvod a úpravy staveniště, příjezdy a přístupy na staveniště</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 xml:space="preserve">c) významné nadzemní a podzemní sítě technické infrastruktury a jejich </w:t>
      </w:r>
      <w:proofErr w:type="spellStart"/>
      <w:r w:rsidRPr="00E2642D">
        <w:rPr>
          <w:rFonts w:ascii="Times New Roman" w:hAnsi="Times New Roman" w:cs="Times New Roman"/>
          <w:sz w:val="24"/>
          <w:szCs w:val="24"/>
        </w:rPr>
        <w:t>odpojovací</w:t>
      </w:r>
      <w:proofErr w:type="spellEnd"/>
      <w:r w:rsidRPr="00E2642D">
        <w:rPr>
          <w:rFonts w:ascii="Times New Roman" w:hAnsi="Times New Roman" w:cs="Times New Roman"/>
          <w:sz w:val="24"/>
          <w:szCs w:val="24"/>
        </w:rPr>
        <w:t xml:space="preserve"> body</w:t>
      </w:r>
    </w:p>
    <w:p w:rsidR="004468A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d) opatření z hlediska bezpečnosti a ochrany zdraví osob</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 xml:space="preserve">e) stanovení podmínek pro provádění prací z hlediska </w:t>
      </w:r>
      <w:r w:rsidR="004468AE" w:rsidRPr="00E2642D">
        <w:rPr>
          <w:rFonts w:ascii="Times New Roman" w:hAnsi="Times New Roman" w:cs="Times New Roman"/>
          <w:sz w:val="24"/>
          <w:szCs w:val="24"/>
        </w:rPr>
        <w:t xml:space="preserve">bezpečnosti a ochrany zdraví </w:t>
      </w:r>
      <w:r w:rsidRPr="00E2642D">
        <w:rPr>
          <w:rFonts w:ascii="Times New Roman" w:hAnsi="Times New Roman" w:cs="Times New Roman"/>
          <w:sz w:val="24"/>
          <w:szCs w:val="24"/>
        </w:rPr>
        <w:t>při práci</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f) způsob ochrany a vymezení ohroženého prostoru</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g) podmínky pro ochranu životního prostředí při odstraňování stavby</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h) orientační lhůty bouracích prací a přehled rozhodujících dílčích termínů</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i) zajištění samostatných přívodů energie pro bourací práce</w:t>
      </w:r>
    </w:p>
    <w:p w:rsidR="00C6698E" w:rsidRPr="00A65587"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j) nakládání s odpady podle jednotlivých druhů, jmenovitě s nebezpečným odpadem a způsob jeho dopravy, recyklace a uložení (plán nakládání s odpadem)</w:t>
      </w:r>
    </w:p>
    <w:p w:rsidR="00A65587" w:rsidRDefault="00A65587" w:rsidP="00AD65BC">
      <w:pPr>
        <w:spacing w:after="0"/>
        <w:rPr>
          <w:rFonts w:ascii="Times New Roman" w:hAnsi="Times New Roman" w:cs="Times New Roman"/>
          <w:b/>
          <w:sz w:val="24"/>
          <w:szCs w:val="24"/>
        </w:rPr>
      </w:pPr>
    </w:p>
    <w:p w:rsidR="00C6698E" w:rsidRPr="00E2642D" w:rsidRDefault="00C6698E" w:rsidP="00AD65BC">
      <w:pPr>
        <w:spacing w:after="0"/>
        <w:rPr>
          <w:rFonts w:ascii="Times New Roman" w:hAnsi="Times New Roman" w:cs="Times New Roman"/>
          <w:b/>
          <w:sz w:val="24"/>
          <w:szCs w:val="24"/>
        </w:rPr>
      </w:pPr>
      <w:r w:rsidRPr="00E2642D">
        <w:rPr>
          <w:rFonts w:ascii="Times New Roman" w:hAnsi="Times New Roman" w:cs="Times New Roman"/>
          <w:b/>
          <w:sz w:val="24"/>
          <w:szCs w:val="24"/>
        </w:rPr>
        <w:t>2. Situace</w:t>
      </w:r>
    </w:p>
    <w:p w:rsidR="00C6698E" w:rsidRPr="00E2642D" w:rsidRDefault="00C6698E" w:rsidP="00AD65BC">
      <w:pPr>
        <w:spacing w:after="0"/>
        <w:rPr>
          <w:rFonts w:ascii="Times New Roman" w:hAnsi="Times New Roman" w:cs="Times New Roman"/>
          <w:sz w:val="24"/>
          <w:szCs w:val="24"/>
        </w:rPr>
      </w:pPr>
      <w:r w:rsidRPr="00E2642D">
        <w:rPr>
          <w:rFonts w:ascii="Times New Roman" w:hAnsi="Times New Roman" w:cs="Times New Roman"/>
          <w:sz w:val="24"/>
          <w:szCs w:val="24"/>
        </w:rPr>
        <w:t>v měřítku 1:1000 nebo 1:500 s vyznačením vjezdů, výjezdů, ochranných opatření (protihlukové stěny, zabezpečení nezpevněných cest), návrh dopravně inženýrských opatření</w:t>
      </w:r>
    </w:p>
    <w:p w:rsidR="00C6698E" w:rsidRPr="00E2642D" w:rsidRDefault="00C6698E" w:rsidP="00AD65BC">
      <w:pPr>
        <w:spacing w:after="0"/>
        <w:rPr>
          <w:rFonts w:ascii="Times New Roman" w:hAnsi="Times New Roman" w:cs="Times New Roman"/>
          <w:sz w:val="24"/>
          <w:szCs w:val="24"/>
        </w:rPr>
      </w:pPr>
    </w:p>
    <w:p w:rsidR="00C6698E" w:rsidRPr="00E2642D" w:rsidRDefault="00C6698E" w:rsidP="004468AE">
      <w:pPr>
        <w:spacing w:after="0"/>
        <w:rPr>
          <w:rFonts w:ascii="Times New Roman" w:hAnsi="Times New Roman" w:cs="Times New Roman"/>
          <w:b/>
          <w:sz w:val="24"/>
          <w:szCs w:val="24"/>
        </w:rPr>
      </w:pPr>
      <w:r w:rsidRPr="00E2642D">
        <w:rPr>
          <w:rFonts w:ascii="Times New Roman" w:hAnsi="Times New Roman" w:cs="Times New Roman"/>
          <w:b/>
          <w:sz w:val="24"/>
          <w:szCs w:val="24"/>
        </w:rPr>
        <w:t>F. Dokumentace skutečného provedení staveb</w:t>
      </w:r>
    </w:p>
    <w:p w:rsidR="00C6698E" w:rsidRPr="00E2642D" w:rsidRDefault="00C6698E" w:rsidP="00C6698E">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Dokládá se pro jednotlivé stavby nebo provozní soubory samostatně</w:t>
      </w:r>
    </w:p>
    <w:p w:rsidR="00C6698E" w:rsidRPr="00E2642D" w:rsidRDefault="00C6698E" w:rsidP="00C6698E">
      <w:pPr>
        <w:spacing w:after="0" w:line="240" w:lineRule="auto"/>
        <w:rPr>
          <w:rFonts w:ascii="Times New Roman" w:hAnsi="Times New Roman" w:cs="Times New Roman"/>
          <w:sz w:val="24"/>
          <w:szCs w:val="24"/>
        </w:rPr>
      </w:pPr>
    </w:p>
    <w:p w:rsidR="00C6698E" w:rsidRPr="00E2642D" w:rsidRDefault="00C6698E" w:rsidP="00C6698E">
      <w:pPr>
        <w:spacing w:after="0" w:line="240" w:lineRule="auto"/>
        <w:rPr>
          <w:rFonts w:ascii="Times New Roman" w:hAnsi="Times New Roman" w:cs="Times New Roman"/>
          <w:b/>
          <w:sz w:val="24"/>
          <w:szCs w:val="24"/>
        </w:rPr>
      </w:pPr>
      <w:r w:rsidRPr="00E2642D">
        <w:rPr>
          <w:rFonts w:ascii="Times New Roman" w:hAnsi="Times New Roman" w:cs="Times New Roman"/>
          <w:b/>
          <w:sz w:val="24"/>
          <w:szCs w:val="24"/>
        </w:rPr>
        <w:t xml:space="preserve">1. </w:t>
      </w:r>
      <w:r w:rsidRPr="00E2642D">
        <w:rPr>
          <w:rFonts w:ascii="Times New Roman" w:hAnsi="Times New Roman" w:cs="Times New Roman"/>
          <w:b/>
          <w:sz w:val="24"/>
          <w:szCs w:val="24"/>
          <w:u w:val="single"/>
        </w:rPr>
        <w:t>Dokumentace skutečného provedení stavby</w:t>
      </w:r>
      <w:r w:rsidRPr="00E2642D">
        <w:rPr>
          <w:rFonts w:ascii="Times New Roman" w:hAnsi="Times New Roman" w:cs="Times New Roman"/>
          <w:b/>
          <w:sz w:val="24"/>
          <w:szCs w:val="24"/>
        </w:rPr>
        <w:t xml:space="preserve"> </w:t>
      </w:r>
    </w:p>
    <w:p w:rsidR="00B102F5" w:rsidRPr="00E2642D" w:rsidRDefault="00B102F5" w:rsidP="00C6698E">
      <w:pPr>
        <w:spacing w:after="0" w:line="240" w:lineRule="auto"/>
        <w:rPr>
          <w:rFonts w:ascii="Times New Roman" w:hAnsi="Times New Roman" w:cs="Times New Roman"/>
          <w:b/>
          <w:sz w:val="24"/>
          <w:szCs w:val="24"/>
        </w:rPr>
      </w:pP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 xml:space="preserve">Dokládá se přiměřeně v rozsahu podle přílohy </w:t>
      </w:r>
      <w:proofErr w:type="gramStart"/>
      <w:r w:rsidRPr="00E2642D">
        <w:rPr>
          <w:rFonts w:ascii="Times New Roman" w:hAnsi="Times New Roman" w:cs="Times New Roman"/>
          <w:sz w:val="24"/>
          <w:szCs w:val="24"/>
        </w:rPr>
        <w:t>č.3 bod</w:t>
      </w:r>
      <w:proofErr w:type="gramEnd"/>
      <w:r w:rsidRPr="00E2642D">
        <w:rPr>
          <w:rFonts w:ascii="Times New Roman" w:hAnsi="Times New Roman" w:cs="Times New Roman"/>
          <w:sz w:val="24"/>
          <w:szCs w:val="24"/>
        </w:rPr>
        <w:t xml:space="preserve"> 2</w:t>
      </w:r>
    </w:p>
    <w:p w:rsidR="00B102F5" w:rsidRPr="00E2642D" w:rsidRDefault="00B102F5" w:rsidP="00B102F5">
      <w:pPr>
        <w:spacing w:after="0" w:line="240" w:lineRule="auto"/>
        <w:rPr>
          <w:rFonts w:ascii="Times New Roman" w:hAnsi="Times New Roman" w:cs="Times New Roman"/>
          <w:sz w:val="24"/>
          <w:szCs w:val="24"/>
        </w:rPr>
      </w:pPr>
    </w:p>
    <w:p w:rsidR="00B102F5" w:rsidRPr="00E2642D" w:rsidRDefault="00B102F5" w:rsidP="00B102F5">
      <w:pPr>
        <w:spacing w:after="0" w:line="240" w:lineRule="auto"/>
        <w:rPr>
          <w:rFonts w:ascii="Times New Roman" w:hAnsi="Times New Roman" w:cs="Times New Roman"/>
          <w:b/>
          <w:sz w:val="24"/>
          <w:szCs w:val="24"/>
          <w:u w:val="single"/>
        </w:rPr>
      </w:pPr>
      <w:r w:rsidRPr="00E2642D">
        <w:rPr>
          <w:rFonts w:ascii="Times New Roman" w:hAnsi="Times New Roman" w:cs="Times New Roman"/>
          <w:b/>
          <w:sz w:val="24"/>
          <w:szCs w:val="24"/>
        </w:rPr>
        <w:t xml:space="preserve">2. </w:t>
      </w:r>
      <w:r w:rsidRPr="00E2642D">
        <w:rPr>
          <w:rFonts w:ascii="Times New Roman" w:hAnsi="Times New Roman" w:cs="Times New Roman"/>
          <w:b/>
          <w:sz w:val="24"/>
          <w:szCs w:val="24"/>
          <w:u w:val="single"/>
        </w:rPr>
        <w:t>Technologie bouracích prací</w:t>
      </w:r>
    </w:p>
    <w:p w:rsidR="00B102F5" w:rsidRPr="00E2642D" w:rsidRDefault="00B102F5" w:rsidP="00B102F5">
      <w:pPr>
        <w:spacing w:after="0" w:line="240" w:lineRule="auto"/>
        <w:rPr>
          <w:rFonts w:ascii="Times New Roman" w:hAnsi="Times New Roman" w:cs="Times New Roman"/>
          <w:sz w:val="24"/>
          <w:szCs w:val="24"/>
        </w:rPr>
      </w:pP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2.1 Technická zpráva</w:t>
      </w: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a) popis konstrukčního systému stavby, příp. popis a hodnocení stavu jejího nosného systému</w:t>
      </w: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lastRenderedPageBreak/>
        <w:t>b) výsledky průzkumu stávajícího stavu bouracích a sousedních staveb</w:t>
      </w: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c) rozměry a jakost materiálů hlavních konstrukčních prvků</w:t>
      </w:r>
    </w:p>
    <w:p w:rsidR="00B102F5" w:rsidRPr="00E2642D" w:rsidRDefault="00B102F5" w:rsidP="00B102F5">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d) upozornění na zvláštní, neobvyklé konstrukce, konstrukční detaily, technologické postupy apod.</w:t>
      </w:r>
    </w:p>
    <w:p w:rsidR="00B102F5" w:rsidRPr="00E2642D" w:rsidRDefault="00B102F5" w:rsidP="00B102F5">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e) technologický postup bouracích prací, které by mohly mít vliv na stabilitu vlastní konstrukce, resp. konstrukce sousedních staveb</w:t>
      </w: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f) návrh postupu bouracích prací a vymezení ohroženého prostoru</w:t>
      </w: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g) úpravy zjištěných podzemních prostorů</w:t>
      </w:r>
    </w:p>
    <w:p w:rsidR="00B102F5" w:rsidRPr="00E2642D" w:rsidRDefault="00B102F5" w:rsidP="00B102F5">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 xml:space="preserve">h) zásady pro provádění bouracích pracích a </w:t>
      </w:r>
      <w:proofErr w:type="spellStart"/>
      <w:r w:rsidRPr="00E2642D">
        <w:rPr>
          <w:rFonts w:ascii="Times New Roman" w:hAnsi="Times New Roman" w:cs="Times New Roman"/>
          <w:sz w:val="24"/>
          <w:szCs w:val="24"/>
        </w:rPr>
        <w:t>podchycovacích</w:t>
      </w:r>
      <w:proofErr w:type="spellEnd"/>
      <w:r w:rsidRPr="00E2642D">
        <w:rPr>
          <w:rFonts w:ascii="Times New Roman" w:hAnsi="Times New Roman" w:cs="Times New Roman"/>
          <w:sz w:val="24"/>
          <w:szCs w:val="24"/>
        </w:rPr>
        <w:t xml:space="preserve"> prací a zpevňovacích konstrukcí či prostupů</w:t>
      </w:r>
    </w:p>
    <w:p w:rsidR="00B102F5" w:rsidRPr="00E2642D" w:rsidRDefault="00B102F5"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i) nutné pomocné konstrukce a úpravy z hlediska technologie bouracích prací</w:t>
      </w:r>
    </w:p>
    <w:p w:rsidR="00B102F5" w:rsidRPr="00E2642D" w:rsidRDefault="00B102F5" w:rsidP="00D84551">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 xml:space="preserve">j) speciální požadavky na rozsah a obsah dokumentace bouracích prací při zvláštních postupech (např. použití trhacích </w:t>
      </w:r>
      <w:r w:rsidR="00D84551" w:rsidRPr="00E2642D">
        <w:rPr>
          <w:rFonts w:ascii="Times New Roman" w:hAnsi="Times New Roman" w:cs="Times New Roman"/>
          <w:sz w:val="24"/>
          <w:szCs w:val="24"/>
        </w:rPr>
        <w:t>prací)</w:t>
      </w:r>
    </w:p>
    <w:p w:rsidR="00D84551" w:rsidRPr="00E2642D" w:rsidRDefault="00D84551" w:rsidP="00D84551">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k) rozsah a způsob odpojení technické infrastruktury a dalších zařízení ve stavbě před zahájením bouracích prací</w:t>
      </w:r>
    </w:p>
    <w:p w:rsidR="00D84551" w:rsidRPr="00E2642D" w:rsidRDefault="00D84551" w:rsidP="00D84551">
      <w:pPr>
        <w:spacing w:after="0" w:line="240" w:lineRule="auto"/>
        <w:ind w:left="284" w:hanging="284"/>
        <w:rPr>
          <w:rFonts w:ascii="Times New Roman" w:hAnsi="Times New Roman" w:cs="Times New Roman"/>
          <w:sz w:val="24"/>
          <w:szCs w:val="24"/>
        </w:rPr>
      </w:pPr>
      <w:r w:rsidRPr="00E2642D">
        <w:rPr>
          <w:rFonts w:ascii="Times New Roman" w:hAnsi="Times New Roman" w:cs="Times New Roman"/>
          <w:sz w:val="24"/>
          <w:szCs w:val="24"/>
        </w:rPr>
        <w:t>l) speciální požadavky z hlediska bezpečnosti a ochrany zdraví při práci</w:t>
      </w:r>
    </w:p>
    <w:p w:rsidR="00D84551" w:rsidRPr="00E2642D" w:rsidRDefault="00D84551" w:rsidP="00D84551">
      <w:pPr>
        <w:spacing w:after="0" w:line="240" w:lineRule="auto"/>
        <w:ind w:left="284" w:hanging="284"/>
        <w:rPr>
          <w:rFonts w:ascii="Times New Roman" w:hAnsi="Times New Roman" w:cs="Times New Roman"/>
          <w:sz w:val="24"/>
          <w:szCs w:val="24"/>
        </w:rPr>
      </w:pPr>
    </w:p>
    <w:p w:rsidR="00B102F5" w:rsidRPr="00E2642D" w:rsidRDefault="00D84551" w:rsidP="00B102F5">
      <w:pPr>
        <w:spacing w:after="0" w:line="240" w:lineRule="auto"/>
        <w:rPr>
          <w:rFonts w:ascii="Times New Roman" w:hAnsi="Times New Roman" w:cs="Times New Roman"/>
          <w:sz w:val="24"/>
          <w:szCs w:val="24"/>
          <w:u w:val="single"/>
        </w:rPr>
      </w:pPr>
      <w:r w:rsidRPr="00E2642D">
        <w:rPr>
          <w:rFonts w:ascii="Times New Roman" w:hAnsi="Times New Roman" w:cs="Times New Roman"/>
          <w:sz w:val="24"/>
          <w:szCs w:val="24"/>
          <w:u w:val="single"/>
        </w:rPr>
        <w:t>2.2. Výkresová část</w:t>
      </w:r>
    </w:p>
    <w:p w:rsidR="00D84551" w:rsidRPr="00E2642D" w:rsidRDefault="00D84551"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Dokládají se samostatné schematické výkresy postupu bouracích prací, pokud nepostačí údaje v</w:t>
      </w:r>
      <w:r w:rsidR="004468AE" w:rsidRPr="00E2642D">
        <w:rPr>
          <w:rFonts w:ascii="Times New Roman" w:hAnsi="Times New Roman" w:cs="Times New Roman"/>
          <w:sz w:val="24"/>
          <w:szCs w:val="24"/>
        </w:rPr>
        <w:t> technické zprávě, případně zobrazení nosných konstrukcí v dokumentaci skutečného provedení stavby.</w:t>
      </w:r>
    </w:p>
    <w:p w:rsidR="004468AE" w:rsidRPr="00E2642D" w:rsidRDefault="004468AE" w:rsidP="00B102F5">
      <w:pPr>
        <w:spacing w:after="0" w:line="240" w:lineRule="auto"/>
        <w:rPr>
          <w:rFonts w:ascii="Times New Roman" w:hAnsi="Times New Roman" w:cs="Times New Roman"/>
          <w:sz w:val="24"/>
          <w:szCs w:val="24"/>
        </w:rPr>
      </w:pPr>
    </w:p>
    <w:p w:rsidR="004468AE" w:rsidRPr="00E2642D" w:rsidRDefault="004468AE" w:rsidP="00B102F5">
      <w:pPr>
        <w:spacing w:after="0" w:line="240" w:lineRule="auto"/>
        <w:rPr>
          <w:rFonts w:ascii="Times New Roman" w:hAnsi="Times New Roman" w:cs="Times New Roman"/>
          <w:sz w:val="24"/>
          <w:szCs w:val="24"/>
          <w:u w:val="single"/>
        </w:rPr>
      </w:pPr>
      <w:r w:rsidRPr="00E2642D">
        <w:rPr>
          <w:rFonts w:ascii="Times New Roman" w:hAnsi="Times New Roman" w:cs="Times New Roman"/>
          <w:sz w:val="24"/>
          <w:szCs w:val="24"/>
          <w:u w:val="single"/>
        </w:rPr>
        <w:t>2.3. Statický, popř. dynamický výpočet</w:t>
      </w:r>
    </w:p>
    <w:p w:rsidR="004468AE" w:rsidRPr="00E2642D" w:rsidRDefault="004468AE" w:rsidP="00B102F5">
      <w:pPr>
        <w:spacing w:after="0" w:line="240" w:lineRule="auto"/>
        <w:rPr>
          <w:rFonts w:ascii="Times New Roman" w:hAnsi="Times New Roman" w:cs="Times New Roman"/>
          <w:sz w:val="24"/>
          <w:szCs w:val="24"/>
        </w:rPr>
      </w:pPr>
      <w:r w:rsidRPr="00E2642D">
        <w:rPr>
          <w:rFonts w:ascii="Times New Roman" w:hAnsi="Times New Roman" w:cs="Times New Roman"/>
          <w:sz w:val="24"/>
          <w:szCs w:val="24"/>
        </w:rPr>
        <w:t>Zpracovává se k posouzení stability konstrukce v jednotlivých etapách bouracích prací, případně pro navržení dočasných podpěrných konstrukcí.</w:t>
      </w:r>
    </w:p>
    <w:p w:rsidR="00B102F5" w:rsidRPr="00E2642D" w:rsidRDefault="00B102F5" w:rsidP="00C6698E">
      <w:pPr>
        <w:spacing w:after="0" w:line="240" w:lineRule="auto"/>
        <w:rPr>
          <w:rFonts w:ascii="Times New Roman" w:hAnsi="Times New Roman" w:cs="Times New Roman"/>
          <w:b/>
          <w:sz w:val="24"/>
          <w:szCs w:val="24"/>
        </w:rPr>
      </w:pPr>
    </w:p>
    <w:sectPr w:rsidR="00B102F5" w:rsidRPr="00E2642D" w:rsidSect="004468AE">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6AD83CF8"/>
    <w:multiLevelType w:val="hybridMultilevel"/>
    <w:tmpl w:val="EDB82AE2"/>
    <w:lvl w:ilvl="0" w:tplc="23BEAE78">
      <w:start w:val="1"/>
      <w:numFmt w:val="decimal"/>
      <w:lvlText w:val="%1."/>
      <w:lvlJc w:val="left"/>
      <w:pPr>
        <w:tabs>
          <w:tab w:val="num" w:pos="34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A42"/>
    <w:rsid w:val="000E3B4B"/>
    <w:rsid w:val="000F2349"/>
    <w:rsid w:val="00150217"/>
    <w:rsid w:val="002F6766"/>
    <w:rsid w:val="00370A42"/>
    <w:rsid w:val="004468AE"/>
    <w:rsid w:val="004B00A7"/>
    <w:rsid w:val="00566B82"/>
    <w:rsid w:val="00696E76"/>
    <w:rsid w:val="00775B2C"/>
    <w:rsid w:val="00965510"/>
    <w:rsid w:val="00985C9A"/>
    <w:rsid w:val="00A65587"/>
    <w:rsid w:val="00AB4CF9"/>
    <w:rsid w:val="00AC2776"/>
    <w:rsid w:val="00AD65BC"/>
    <w:rsid w:val="00B102F5"/>
    <w:rsid w:val="00B74E4A"/>
    <w:rsid w:val="00C6698E"/>
    <w:rsid w:val="00D84551"/>
    <w:rsid w:val="00D91D36"/>
    <w:rsid w:val="00DD00FB"/>
    <w:rsid w:val="00E2642D"/>
    <w:rsid w:val="00E975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A42"/>
    <w:rPr>
      <w:rFonts w:eastAsiaTheme="minorEastAsia"/>
      <w:lang w:eastAsia="cs-CZ"/>
    </w:rPr>
  </w:style>
  <w:style w:type="paragraph" w:styleId="Nadpis2">
    <w:name w:val="heading 2"/>
    <w:basedOn w:val="Normln"/>
    <w:next w:val="Normln"/>
    <w:link w:val="Nadpis2Char"/>
    <w:unhideWhenUsed/>
    <w:qFormat/>
    <w:rsid w:val="00370A42"/>
    <w:pPr>
      <w:keepNext/>
      <w:spacing w:before="240" w:after="60" w:line="240" w:lineRule="auto"/>
      <w:jc w:val="both"/>
      <w:outlineLvl w:val="1"/>
    </w:pPr>
    <w:rPr>
      <w:rFonts w:ascii="Arial" w:eastAsia="Times New Roman"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70A42"/>
    <w:rPr>
      <w:rFonts w:ascii="Arial" w:eastAsia="Times New Roman" w:hAnsi="Arial" w:cs="Arial"/>
      <w:b/>
      <w:bCs/>
      <w:i/>
      <w:iCs/>
      <w:sz w:val="28"/>
      <w:szCs w:val="28"/>
      <w:lang w:eastAsia="cs-CZ"/>
    </w:rPr>
  </w:style>
  <w:style w:type="paragraph" w:styleId="Normlnweb">
    <w:name w:val="Normal (Web)"/>
    <w:basedOn w:val="Normln"/>
    <w:unhideWhenUsed/>
    <w:rsid w:val="00370A42"/>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370A42"/>
    <w:pPr>
      <w:spacing w:after="0" w:line="240" w:lineRule="auto"/>
    </w:pPr>
    <w:rPr>
      <w:rFonts w:eastAsiaTheme="minorEastAsia"/>
      <w:lang w:eastAsia="cs-CZ"/>
    </w:rPr>
  </w:style>
  <w:style w:type="paragraph" w:customStyle="1" w:styleId="nadpiszkona">
    <w:name w:val="nadpis zákona"/>
    <w:basedOn w:val="Normln"/>
    <w:next w:val="Normln"/>
    <w:rsid w:val="00370A42"/>
    <w:pPr>
      <w:keepNext/>
      <w:keepLines/>
      <w:spacing w:before="120" w:after="0" w:line="240" w:lineRule="auto"/>
      <w:jc w:val="center"/>
      <w:outlineLvl w:val="0"/>
    </w:pPr>
    <w:rPr>
      <w:rFonts w:ascii="Times New Roman" w:eastAsia="Times New Roman" w:hAnsi="Times New Roman" w:cs="Times New Roman"/>
      <w:b/>
      <w:sz w:val="24"/>
      <w:szCs w:val="20"/>
    </w:rPr>
  </w:style>
  <w:style w:type="paragraph" w:customStyle="1" w:styleId="Styl2">
    <w:name w:val="Styl2"/>
    <w:basedOn w:val="Normln"/>
    <w:autoRedefine/>
    <w:rsid w:val="00E97550"/>
    <w:pPr>
      <w:tabs>
        <w:tab w:val="left" w:pos="426"/>
        <w:tab w:val="left" w:pos="2127"/>
      </w:tabs>
      <w:spacing w:before="120" w:after="0" w:line="240" w:lineRule="auto"/>
    </w:pPr>
    <w:rPr>
      <w:rFonts w:ascii="Times New Roman" w:eastAsia="Times New Roman" w:hAnsi="Times New Roman" w:cs="Times New Roman"/>
      <w:b/>
      <w:bCs/>
      <w:sz w:val="24"/>
      <w:szCs w:val="24"/>
    </w:rPr>
  </w:style>
  <w:style w:type="paragraph" w:customStyle="1" w:styleId="Styl1">
    <w:name w:val="Styl1"/>
    <w:basedOn w:val="Normln"/>
    <w:autoRedefine/>
    <w:rsid w:val="000E3B4B"/>
    <w:pPr>
      <w:tabs>
        <w:tab w:val="left" w:pos="-284"/>
      </w:tabs>
      <w:spacing w:before="240" w:after="0" w:line="240" w:lineRule="auto"/>
    </w:pPr>
    <w:rPr>
      <w:rFonts w:ascii="Times New Roman" w:eastAsia="Times New Roman" w:hAnsi="Times New Roman" w:cs="Times New Roman"/>
      <w:b/>
      <w:bCs/>
      <w:sz w:val="24"/>
      <w:szCs w:val="24"/>
    </w:rPr>
  </w:style>
  <w:style w:type="table" w:styleId="Mkatabulky">
    <w:name w:val="Table Grid"/>
    <w:basedOn w:val="Normlntabulka"/>
    <w:rsid w:val="00370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link w:val="Zkladntextodsazen2Char"/>
    <w:semiHidden/>
    <w:unhideWhenUsed/>
    <w:rsid w:val="00AB4CF9"/>
    <w:pPr>
      <w:spacing w:after="0" w:line="240" w:lineRule="auto"/>
      <w:ind w:left="540" w:hanging="540"/>
    </w:pPr>
    <w:rPr>
      <w:rFonts w:ascii="Times New Roman" w:eastAsia="Times New Roman" w:hAnsi="Times New Roman" w:cs="Times New Roman"/>
      <w:b/>
      <w:bCs/>
      <w:sz w:val="24"/>
      <w:szCs w:val="24"/>
    </w:rPr>
  </w:style>
  <w:style w:type="character" w:customStyle="1" w:styleId="Zkladntextodsazen2Char">
    <w:name w:val="Základní text odsazený 2 Char"/>
    <w:basedOn w:val="Standardnpsmoodstavce"/>
    <w:link w:val="Zkladntextodsazen2"/>
    <w:semiHidden/>
    <w:rsid w:val="00AB4CF9"/>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AC2776"/>
    <w:pPr>
      <w:ind w:left="720"/>
      <w:contextualSpacing/>
    </w:pPr>
  </w:style>
  <w:style w:type="character" w:customStyle="1" w:styleId="Styl1CharChar">
    <w:name w:val="Styl1 Char Char"/>
    <w:link w:val="Styl1Char"/>
    <w:locked/>
    <w:rsid w:val="00E2642D"/>
    <w:rPr>
      <w:rFonts w:ascii="Times New Roman" w:hAnsi="Times New Roman" w:cs="Times New Roman"/>
      <w:b/>
      <w:bCs/>
      <w:sz w:val="24"/>
      <w:szCs w:val="24"/>
    </w:rPr>
  </w:style>
  <w:style w:type="paragraph" w:customStyle="1" w:styleId="Styl1Char">
    <w:name w:val="Styl1 Char"/>
    <w:basedOn w:val="Normln"/>
    <w:link w:val="Styl1CharChar"/>
    <w:autoRedefine/>
    <w:rsid w:val="00E2642D"/>
    <w:pPr>
      <w:tabs>
        <w:tab w:val="left" w:pos="-284"/>
      </w:tabs>
      <w:spacing w:before="480" w:after="0" w:line="240" w:lineRule="auto"/>
      <w:ind w:left="709" w:hanging="709"/>
    </w:pPr>
    <w:rPr>
      <w:rFonts w:ascii="Times New Roman" w:eastAsiaTheme="minorHAnsi"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47600725">
      <w:bodyDiv w:val="1"/>
      <w:marLeft w:val="0"/>
      <w:marRight w:val="0"/>
      <w:marTop w:val="0"/>
      <w:marBottom w:val="0"/>
      <w:divBdr>
        <w:top w:val="none" w:sz="0" w:space="0" w:color="auto"/>
        <w:left w:val="none" w:sz="0" w:space="0" w:color="auto"/>
        <w:bottom w:val="none" w:sz="0" w:space="0" w:color="auto"/>
        <w:right w:val="none" w:sz="0" w:space="0" w:color="auto"/>
      </w:divBdr>
    </w:div>
    <w:div w:id="1017317892">
      <w:bodyDiv w:val="1"/>
      <w:marLeft w:val="0"/>
      <w:marRight w:val="0"/>
      <w:marTop w:val="0"/>
      <w:marBottom w:val="0"/>
      <w:divBdr>
        <w:top w:val="none" w:sz="0" w:space="0" w:color="auto"/>
        <w:left w:val="none" w:sz="0" w:space="0" w:color="auto"/>
        <w:bottom w:val="none" w:sz="0" w:space="0" w:color="auto"/>
        <w:right w:val="none" w:sz="0" w:space="0" w:color="auto"/>
      </w:divBdr>
    </w:div>
    <w:div w:id="1471441703">
      <w:bodyDiv w:val="1"/>
      <w:marLeft w:val="0"/>
      <w:marRight w:val="0"/>
      <w:marTop w:val="0"/>
      <w:marBottom w:val="0"/>
      <w:divBdr>
        <w:top w:val="none" w:sz="0" w:space="0" w:color="auto"/>
        <w:left w:val="none" w:sz="0" w:space="0" w:color="auto"/>
        <w:bottom w:val="none" w:sz="0" w:space="0" w:color="auto"/>
        <w:right w:val="none" w:sz="0" w:space="0" w:color="auto"/>
      </w:divBdr>
    </w:div>
    <w:div w:id="1475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2641</Words>
  <Characters>15586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OÚ Křivoklát</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Křivoklát</dc:creator>
  <cp:keywords/>
  <dc:description/>
  <cp:lastModifiedBy>Lucie</cp:lastModifiedBy>
  <cp:revision>11</cp:revision>
  <cp:lastPrinted>2010-10-26T10:32:00Z</cp:lastPrinted>
  <dcterms:created xsi:type="dcterms:W3CDTF">2009-04-09T05:57:00Z</dcterms:created>
  <dcterms:modified xsi:type="dcterms:W3CDTF">2013-04-04T12:34:00Z</dcterms:modified>
</cp:coreProperties>
</file>