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BF" w:rsidRDefault="00E268BF" w:rsidP="00652963">
      <w:pPr>
        <w:pStyle w:val="Bezmezer"/>
        <w:jc w:val="center"/>
        <w:rPr>
          <w:rFonts w:ascii="Times New Roman" w:hAnsi="Times New Roman" w:cs="Times New Roman"/>
          <w:b/>
          <w:sz w:val="32"/>
          <w:szCs w:val="32"/>
        </w:rPr>
      </w:pPr>
    </w:p>
    <w:p w:rsidR="00E268BF" w:rsidRDefault="00E268BF" w:rsidP="00652963">
      <w:pPr>
        <w:pStyle w:val="Bezmezer"/>
        <w:jc w:val="center"/>
        <w:rPr>
          <w:rFonts w:ascii="Times New Roman" w:hAnsi="Times New Roman" w:cs="Times New Roman"/>
          <w:b/>
          <w:sz w:val="32"/>
          <w:szCs w:val="32"/>
        </w:rPr>
      </w:pPr>
    </w:p>
    <w:p w:rsidR="00652963" w:rsidRDefault="00652963" w:rsidP="00652963">
      <w:pPr>
        <w:pStyle w:val="Bezmezer"/>
        <w:jc w:val="center"/>
        <w:rPr>
          <w:rFonts w:ascii="Times New Roman" w:hAnsi="Times New Roman" w:cs="Times New Roman"/>
          <w:b/>
          <w:sz w:val="32"/>
          <w:szCs w:val="32"/>
        </w:rPr>
      </w:pPr>
      <w:r>
        <w:rPr>
          <w:rFonts w:ascii="Times New Roman" w:hAnsi="Times New Roman" w:cs="Times New Roman"/>
          <w:b/>
          <w:sz w:val="32"/>
          <w:szCs w:val="32"/>
        </w:rPr>
        <w:t>ÚŘAD MĚSTYSU KŘIVOKLÁT</w:t>
      </w:r>
    </w:p>
    <w:p w:rsidR="00652963" w:rsidRDefault="00652963" w:rsidP="00652963">
      <w:pPr>
        <w:pStyle w:val="Bezmezer"/>
        <w:jc w:val="center"/>
        <w:rPr>
          <w:rFonts w:ascii="Times New Roman" w:hAnsi="Times New Roman" w:cs="Times New Roman"/>
          <w:b/>
          <w:sz w:val="24"/>
          <w:szCs w:val="24"/>
        </w:rPr>
      </w:pPr>
      <w:r>
        <w:rPr>
          <w:rFonts w:ascii="Times New Roman" w:hAnsi="Times New Roman" w:cs="Times New Roman"/>
          <w:b/>
          <w:sz w:val="24"/>
          <w:szCs w:val="24"/>
        </w:rPr>
        <w:t>STAVEBNÍ ODBOR</w:t>
      </w:r>
    </w:p>
    <w:p w:rsidR="00652963" w:rsidRDefault="00652963" w:rsidP="00652963">
      <w:pPr>
        <w:pStyle w:val="Bezmeze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Ul. </w:t>
      </w:r>
      <w:proofErr w:type="spellStart"/>
      <w:r>
        <w:rPr>
          <w:rFonts w:ascii="Times New Roman" w:hAnsi="Times New Roman" w:cs="Times New Roman"/>
          <w:sz w:val="24"/>
          <w:szCs w:val="24"/>
          <w:u w:val="single"/>
        </w:rPr>
        <w:t>Dr.Miroslava</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Tyrše</w:t>
      </w:r>
      <w:proofErr w:type="spellEnd"/>
      <w:r>
        <w:rPr>
          <w:rFonts w:ascii="Times New Roman" w:hAnsi="Times New Roman" w:cs="Times New Roman"/>
          <w:sz w:val="24"/>
          <w:szCs w:val="24"/>
          <w:u w:val="single"/>
        </w:rPr>
        <w:t xml:space="preserve"> 93, 270 23 Křivoklát             telefon:313 558 982, 313 558 276</w:t>
      </w:r>
    </w:p>
    <w:p w:rsidR="00652963" w:rsidRDefault="00652963" w:rsidP="00652963">
      <w:r>
        <w:tab/>
        <w:t xml:space="preserve">        </w:t>
      </w:r>
    </w:p>
    <w:p w:rsidR="00652963" w:rsidRDefault="00652963" w:rsidP="00652963">
      <w:r>
        <w:t xml:space="preserve">                    </w:t>
      </w:r>
      <w:r w:rsidR="007842BE">
        <w:t xml:space="preserve">                              </w:t>
      </w:r>
    </w:p>
    <w:p w:rsidR="00652963" w:rsidRDefault="00652963" w:rsidP="00652963"/>
    <w:p w:rsidR="00F97131" w:rsidRDefault="00F97131" w:rsidP="00652963"/>
    <w:p w:rsidR="00652963" w:rsidRDefault="00652963" w:rsidP="00652963"/>
    <w:p w:rsidR="00F97131" w:rsidRDefault="00F97131" w:rsidP="00F97131">
      <w:pPr>
        <w:pStyle w:val="Nadpis2"/>
        <w:tabs>
          <w:tab w:val="left" w:pos="993"/>
        </w:tabs>
        <w:ind w:left="993" w:hanging="993"/>
        <w:rPr>
          <w:i/>
        </w:rPr>
      </w:pPr>
      <w:r>
        <w:t xml:space="preserve">Věc:  </w:t>
      </w:r>
      <w:r>
        <w:tab/>
      </w:r>
      <w:r w:rsidRPr="009E2C14">
        <w:rPr>
          <w:rFonts w:ascii="Times New Roman tučné" w:hAnsi="Times New Roman tučné"/>
          <w:caps/>
          <w:sz w:val="28"/>
          <w:szCs w:val="28"/>
        </w:rPr>
        <w:t>ŽÁDOST O VYDÁNÍ ROZHODNUTÍ o umístění stavby</w:t>
      </w:r>
    </w:p>
    <w:p w:rsidR="00F97131" w:rsidRDefault="00F97131" w:rsidP="00F97131">
      <w:pPr>
        <w:tabs>
          <w:tab w:val="left" w:pos="567"/>
          <w:tab w:val="left" w:pos="993"/>
        </w:tabs>
        <w:spacing w:before="240"/>
        <w:rPr>
          <w:b/>
          <w:sz w:val="26"/>
          <w:szCs w:val="26"/>
        </w:rPr>
      </w:pPr>
    </w:p>
    <w:p w:rsidR="00F97131" w:rsidRDefault="00846067" w:rsidP="00F97131">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F97131">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F97131">
        <w:rPr>
          <w:b/>
          <w:sz w:val="26"/>
          <w:szCs w:val="26"/>
        </w:rPr>
        <w:t xml:space="preserve"> </w:t>
      </w:r>
      <w:r w:rsidR="00F97131">
        <w:rPr>
          <w:b/>
          <w:sz w:val="26"/>
          <w:szCs w:val="26"/>
        </w:rPr>
        <w:tab/>
      </w:r>
      <w:r w:rsidR="00F97131">
        <w:rPr>
          <w:b/>
          <w:sz w:val="26"/>
          <w:szCs w:val="26"/>
        </w:rPr>
        <w:tab/>
        <w:t xml:space="preserve">v územním řízení </w:t>
      </w:r>
    </w:p>
    <w:p w:rsidR="00F97131" w:rsidRDefault="00846067" w:rsidP="00F97131">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F97131">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F97131">
        <w:rPr>
          <w:b/>
          <w:sz w:val="26"/>
          <w:szCs w:val="26"/>
        </w:rPr>
        <w:t xml:space="preserve"> </w:t>
      </w:r>
      <w:r w:rsidR="00F97131">
        <w:rPr>
          <w:b/>
          <w:sz w:val="26"/>
          <w:szCs w:val="26"/>
        </w:rPr>
        <w:tab/>
      </w:r>
      <w:r w:rsidR="00F97131">
        <w:rPr>
          <w:b/>
          <w:sz w:val="26"/>
          <w:szCs w:val="26"/>
        </w:rPr>
        <w:tab/>
        <w:t>ve zjednodušeném územním řízení</w:t>
      </w:r>
    </w:p>
    <w:p w:rsidR="00F97131" w:rsidRDefault="00F97131" w:rsidP="00F97131"/>
    <w:p w:rsidR="005D7C42" w:rsidRDefault="005D7C42" w:rsidP="00F97131"/>
    <w:p w:rsidR="00F97131" w:rsidRDefault="00F97131" w:rsidP="00F97131">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F97131" w:rsidRDefault="00F97131" w:rsidP="00F97131">
      <w:pPr>
        <w:spacing w:before="840"/>
        <w:jc w:val="center"/>
        <w:rPr>
          <w:b/>
          <w:sz w:val="28"/>
          <w:szCs w:val="28"/>
        </w:rPr>
      </w:pPr>
      <w:r>
        <w:rPr>
          <w:b/>
          <w:sz w:val="28"/>
          <w:szCs w:val="28"/>
        </w:rPr>
        <w:t>ČÁST A</w:t>
      </w:r>
    </w:p>
    <w:p w:rsidR="005D7C42" w:rsidRDefault="005D7C42" w:rsidP="00F97131">
      <w:pPr>
        <w:tabs>
          <w:tab w:val="num" w:pos="426"/>
        </w:tabs>
        <w:spacing w:before="120" w:after="120"/>
        <w:ind w:left="425" w:hanging="425"/>
        <w:rPr>
          <w:b/>
        </w:rPr>
      </w:pPr>
    </w:p>
    <w:p w:rsidR="00F97131" w:rsidRDefault="00F97131" w:rsidP="00F97131">
      <w:pPr>
        <w:tabs>
          <w:tab w:val="num" w:pos="426"/>
        </w:tabs>
        <w:spacing w:before="120" w:after="120"/>
        <w:ind w:left="425" w:hanging="425"/>
        <w:rPr>
          <w:b/>
        </w:rPr>
      </w:pPr>
      <w:r>
        <w:rPr>
          <w:b/>
        </w:rPr>
        <w:t xml:space="preserve">I. Identifikační údaje stavby </w:t>
      </w:r>
    </w:p>
    <w:p w:rsidR="00F97131" w:rsidRDefault="00F97131" w:rsidP="00F97131">
      <w:r>
        <w:t>(název stavby / změny stavby, druh a účel stavby / změny stavby, místo stavby / změny stavby – obec, ulice, číslo popisné / evidenční)</w:t>
      </w:r>
    </w:p>
    <w:p w:rsidR="00F97131" w:rsidRDefault="00F97131" w:rsidP="00F97131">
      <w:pPr>
        <w:tabs>
          <w:tab w:val="left" w:pos="4111"/>
        </w:tabs>
        <w:spacing w:before="120"/>
      </w:pPr>
      <w:r>
        <w:t>..........................................................................................................................................</w:t>
      </w:r>
      <w:r w:rsidR="005D7C42">
        <w:t>...........................</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F97131" w:rsidRDefault="00F97131" w:rsidP="00F97131">
      <w:pPr>
        <w:tabs>
          <w:tab w:val="left" w:pos="426"/>
          <w:tab w:val="left" w:pos="4536"/>
          <w:tab w:val="left" w:pos="4706"/>
        </w:tabs>
        <w:spacing w:before="120"/>
      </w:pPr>
    </w:p>
    <w:p w:rsidR="00F97131" w:rsidRDefault="00F97131" w:rsidP="00F97131">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63"/>
        <w:gridCol w:w="1559"/>
        <w:gridCol w:w="3382"/>
        <w:gridCol w:w="1154"/>
      </w:tblGrid>
      <w:tr w:rsidR="00F97131" w:rsidTr="00937EC4">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F97131" w:rsidRDefault="00F97131" w:rsidP="00937EC4">
            <w:pPr>
              <w:tabs>
                <w:tab w:val="left" w:pos="426"/>
              </w:tabs>
              <w:spacing w:after="60"/>
              <w:jc w:val="cente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7131" w:rsidRDefault="00F97131" w:rsidP="00937EC4">
            <w:pPr>
              <w:tabs>
                <w:tab w:val="left" w:pos="426"/>
              </w:tabs>
              <w:spacing w:after="60"/>
              <w:jc w:val="cente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F97131" w:rsidRDefault="00F97131" w:rsidP="00937EC4">
            <w:pPr>
              <w:tabs>
                <w:tab w:val="left" w:pos="426"/>
              </w:tabs>
              <w:spacing w:after="60"/>
              <w:jc w:val="cente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F97131" w:rsidRDefault="00F97131" w:rsidP="00937EC4">
            <w:pPr>
              <w:tabs>
                <w:tab w:val="left" w:pos="426"/>
              </w:tabs>
              <w:spacing w:after="60"/>
              <w:jc w:val="center"/>
            </w:pPr>
            <w:r>
              <w:rPr>
                <w:sz w:val="22"/>
                <w:szCs w:val="22"/>
              </w:rPr>
              <w:t>výměra</w:t>
            </w:r>
          </w:p>
        </w:tc>
      </w:tr>
      <w:tr w:rsidR="00F97131" w:rsidTr="00937EC4">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559"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3382"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154"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r>
      <w:tr w:rsidR="00F97131" w:rsidTr="00937EC4">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559"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3382"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154"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r>
      <w:tr w:rsidR="00F97131" w:rsidTr="00937EC4">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559"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3382"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154"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r>
      <w:tr w:rsidR="00F97131" w:rsidTr="00937EC4">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559"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3382"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c>
          <w:tcPr>
            <w:tcW w:w="1154" w:type="dxa"/>
            <w:tcBorders>
              <w:top w:val="single" w:sz="4" w:space="0" w:color="auto"/>
              <w:left w:val="single" w:sz="4" w:space="0" w:color="auto"/>
              <w:bottom w:val="single" w:sz="4" w:space="0" w:color="auto"/>
              <w:right w:val="single" w:sz="4" w:space="0" w:color="auto"/>
            </w:tcBorders>
            <w:vAlign w:val="bottom"/>
          </w:tcPr>
          <w:p w:rsidR="00F97131" w:rsidRDefault="00F97131" w:rsidP="00937EC4">
            <w:pPr>
              <w:tabs>
                <w:tab w:val="left" w:pos="426"/>
              </w:tabs>
            </w:pPr>
          </w:p>
        </w:tc>
      </w:tr>
    </w:tbl>
    <w:p w:rsidR="00F97131" w:rsidRDefault="00F97131" w:rsidP="00F97131">
      <w:pPr>
        <w:tabs>
          <w:tab w:val="left" w:pos="426"/>
          <w:tab w:val="left" w:pos="4536"/>
          <w:tab w:val="left" w:pos="4706"/>
        </w:tabs>
        <w:spacing w:before="120"/>
      </w:pPr>
      <w:r>
        <w:t xml:space="preserve">Umisťuje-li se stavba / změna stavby na více pozemcích / stavbách, žadatel připojuje údaje obsažené v tomto bodě v samostatné příloze:  </w:t>
      </w:r>
      <w:r w:rsidR="00846067">
        <w:rPr>
          <w:b/>
        </w:rPr>
        <w:fldChar w:fldCharType="begin">
          <w:ffData>
            <w:name w:val=""/>
            <w:enabled/>
            <w:calcOnExit w:val="0"/>
            <w:checkBox>
              <w:size w:val="20"/>
              <w:default w:val="0"/>
            </w:checkBox>
          </w:ffData>
        </w:fldChar>
      </w:r>
      <w:r>
        <w:rPr>
          <w:b/>
        </w:rPr>
        <w:instrText xml:space="preserve"> FORMCHECKBOX </w:instrText>
      </w:r>
      <w:r w:rsidR="00846067">
        <w:rPr>
          <w:b/>
        </w:rPr>
      </w:r>
      <w:r w:rsidR="00846067">
        <w:rPr>
          <w:b/>
        </w:rPr>
        <w:fldChar w:fldCharType="separate"/>
      </w:r>
      <w:r w:rsidR="00846067">
        <w:rPr>
          <w:b/>
        </w:rPr>
        <w:fldChar w:fldCharType="end"/>
      </w:r>
      <w:r>
        <w:rPr>
          <w:b/>
        </w:rPr>
        <w:t xml:space="preserve"> </w:t>
      </w:r>
      <w:r>
        <w:t xml:space="preserve">ano       </w:t>
      </w:r>
      <w:r w:rsidR="00846067">
        <w:rPr>
          <w:b/>
        </w:rPr>
        <w:fldChar w:fldCharType="begin">
          <w:ffData>
            <w:name w:val=""/>
            <w:enabled/>
            <w:calcOnExit w:val="0"/>
            <w:checkBox>
              <w:size w:val="20"/>
              <w:default w:val="0"/>
            </w:checkBox>
          </w:ffData>
        </w:fldChar>
      </w:r>
      <w:r>
        <w:rPr>
          <w:b/>
        </w:rPr>
        <w:instrText xml:space="preserve"> FORMCHECKBOX </w:instrText>
      </w:r>
      <w:r w:rsidR="00846067">
        <w:rPr>
          <w:b/>
        </w:rPr>
      </w:r>
      <w:r w:rsidR="00846067">
        <w:rPr>
          <w:b/>
        </w:rPr>
        <w:fldChar w:fldCharType="separate"/>
      </w:r>
      <w:r w:rsidR="00846067">
        <w:rPr>
          <w:b/>
        </w:rPr>
        <w:fldChar w:fldCharType="end"/>
      </w:r>
      <w:r>
        <w:rPr>
          <w:b/>
        </w:rPr>
        <w:t xml:space="preserve">  </w:t>
      </w:r>
      <w:r>
        <w:t>ne</w:t>
      </w:r>
    </w:p>
    <w:p w:rsidR="00F97131" w:rsidRDefault="00F97131" w:rsidP="00F97131">
      <w:pPr>
        <w:tabs>
          <w:tab w:val="left" w:pos="426"/>
          <w:tab w:val="left" w:pos="4536"/>
          <w:tab w:val="left" w:pos="4706"/>
        </w:tabs>
        <w:spacing w:before="120"/>
      </w:pPr>
    </w:p>
    <w:p w:rsidR="00F97131" w:rsidRDefault="00F97131" w:rsidP="00F97131">
      <w:pPr>
        <w:tabs>
          <w:tab w:val="left" w:pos="426"/>
          <w:tab w:val="left" w:pos="4536"/>
          <w:tab w:val="left" w:pos="4706"/>
        </w:tabs>
        <w:spacing w:before="120"/>
      </w:pPr>
    </w:p>
    <w:p w:rsidR="005D7C42" w:rsidRDefault="005D7C42" w:rsidP="00F97131">
      <w:pPr>
        <w:tabs>
          <w:tab w:val="left" w:pos="426"/>
          <w:tab w:val="left" w:pos="4536"/>
          <w:tab w:val="left" w:pos="4706"/>
        </w:tabs>
        <w:spacing w:before="120"/>
      </w:pPr>
    </w:p>
    <w:p w:rsidR="005D7C42" w:rsidRDefault="005D7C42" w:rsidP="00F97131">
      <w:pPr>
        <w:tabs>
          <w:tab w:val="left" w:pos="426"/>
          <w:tab w:val="left" w:pos="4536"/>
          <w:tab w:val="left" w:pos="4706"/>
        </w:tabs>
        <w:spacing w:before="120"/>
      </w:pPr>
    </w:p>
    <w:p w:rsidR="00F97131" w:rsidRDefault="00F97131" w:rsidP="00F97131">
      <w:pPr>
        <w:tabs>
          <w:tab w:val="num" w:pos="426"/>
        </w:tabs>
        <w:spacing w:before="120" w:after="120"/>
        <w:ind w:left="425" w:hanging="425"/>
        <w:rPr>
          <w:b/>
        </w:rPr>
      </w:pPr>
      <w:r>
        <w:rPr>
          <w:b/>
        </w:rPr>
        <w:t>III. Identifikační údaje žadatele</w:t>
      </w:r>
    </w:p>
    <w:p w:rsidR="00F97131" w:rsidRDefault="00F97131" w:rsidP="00F97131">
      <w:pPr>
        <w:spacing w:before="120" w:after="120"/>
        <w:rPr>
          <w:b/>
        </w:rPr>
      </w:pPr>
      <w:r>
        <w:t xml:space="preserve">(fyzická osoba uvede jméno, příjmení, datum narození, místo trvalého pobytu popřípadě adresu pro doručování, není-li shodná s místem trvalého pobytu; </w:t>
      </w:r>
      <w:r w:rsidR="00B977F6">
        <w:t xml:space="preserve">pokud záměr souvisí s její podnikatelskou činností, uvede fyzická osoba jméno, příjmení, datum narození, IČ, bylo-li přiděleno, místo trvalého pobytu popřípadě též adresa pro doručování, není-li shodná s místem trvalého pobytu; </w:t>
      </w:r>
      <w:r>
        <w:t>právnická osoba uvede název nebo obchodní firmu, IČ, bylo-li přiděleno, adresu sídla popřípadě adresu pro doručování, není-li shodná s adresou sídla, osobu oprávněnou jednat jménem právnické osoby)</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5D7C42" w:rsidRDefault="005D7C42" w:rsidP="00F97131">
      <w:pPr>
        <w:tabs>
          <w:tab w:val="left" w:pos="4111"/>
        </w:tabs>
        <w:spacing w:before="120"/>
      </w:pPr>
      <w:r>
        <w:t>Datum narození …………………………………………………………………………………………..</w:t>
      </w:r>
    </w:p>
    <w:p w:rsidR="00F97131" w:rsidRDefault="005D7C42" w:rsidP="00F97131">
      <w:pPr>
        <w:tabs>
          <w:tab w:val="left" w:pos="4111"/>
        </w:tabs>
        <w:spacing w:before="120"/>
      </w:pPr>
      <w:r>
        <w:t xml:space="preserve">Telefon / mobilní telefon  ………………………………………………………………………………...            </w:t>
      </w:r>
    </w:p>
    <w:p w:rsidR="001C1547" w:rsidRDefault="001C1547" w:rsidP="00F97131">
      <w:pPr>
        <w:tabs>
          <w:tab w:val="left" w:pos="4111"/>
        </w:tabs>
        <w:spacing w:before="120"/>
      </w:pPr>
      <w:r>
        <w:t>Fax / e-mail ………………………………………………………………………………………………</w:t>
      </w:r>
    </w:p>
    <w:p w:rsidR="00F97131" w:rsidRDefault="00F97131" w:rsidP="00F97131">
      <w:pPr>
        <w:tabs>
          <w:tab w:val="left" w:pos="4111"/>
        </w:tabs>
        <w:spacing w:before="120"/>
      </w:pPr>
      <w:r>
        <w:t>Datová schránka:</w:t>
      </w:r>
      <w:r w:rsidR="001C1547">
        <w:t xml:space="preserve"> ........................................................................................................................................</w:t>
      </w:r>
    </w:p>
    <w:p w:rsidR="00F97131" w:rsidRDefault="00F97131" w:rsidP="00F97131">
      <w:pPr>
        <w:tabs>
          <w:tab w:val="left" w:pos="426"/>
          <w:tab w:val="left" w:pos="4536"/>
          <w:tab w:val="left" w:pos="4706"/>
        </w:tabs>
        <w:spacing w:before="120"/>
      </w:pPr>
    </w:p>
    <w:p w:rsidR="00F97131" w:rsidRDefault="00F97131" w:rsidP="00F97131">
      <w:pPr>
        <w:tabs>
          <w:tab w:val="left" w:pos="426"/>
          <w:tab w:val="left" w:pos="4536"/>
          <w:tab w:val="left" w:pos="4706"/>
        </w:tabs>
        <w:spacing w:before="120"/>
      </w:pPr>
      <w:r>
        <w:t>Žádá-li o vydání rozhodnutí více žadatelů, připojují se údaje obsažené v tomto bodě v samostatné příloze:</w:t>
      </w:r>
    </w:p>
    <w:p w:rsidR="00F97131" w:rsidRDefault="00846067" w:rsidP="00F97131">
      <w:pPr>
        <w:tabs>
          <w:tab w:val="left" w:pos="426"/>
          <w:tab w:val="left" w:pos="4536"/>
          <w:tab w:val="left" w:pos="4706"/>
        </w:tabs>
        <w:spacing w:before="120"/>
      </w:pPr>
      <w:r>
        <w:fldChar w:fldCharType="begin">
          <w:ffData>
            <w:name w:val=""/>
            <w:enabled/>
            <w:calcOnExit w:val="0"/>
            <w:checkBox>
              <w:size w:val="20"/>
              <w:default w:val="0"/>
            </w:checkBox>
          </w:ffData>
        </w:fldChar>
      </w:r>
      <w:r w:rsidR="00F97131">
        <w:instrText xml:space="preserve"> FORMCHECKBOX </w:instrText>
      </w:r>
      <w:r>
        <w:fldChar w:fldCharType="separate"/>
      </w:r>
      <w:r>
        <w:fldChar w:fldCharType="end"/>
      </w:r>
      <w:r w:rsidR="00F97131">
        <w:t xml:space="preserve">   ano               </w:t>
      </w:r>
      <w:r>
        <w:fldChar w:fldCharType="begin">
          <w:ffData>
            <w:name w:val=""/>
            <w:enabled/>
            <w:calcOnExit w:val="0"/>
            <w:checkBox>
              <w:size w:val="20"/>
              <w:default w:val="0"/>
            </w:checkBox>
          </w:ffData>
        </w:fldChar>
      </w:r>
      <w:r w:rsidR="00F97131">
        <w:instrText xml:space="preserve"> FORMCHECKBOX </w:instrText>
      </w:r>
      <w:r>
        <w:fldChar w:fldCharType="separate"/>
      </w:r>
      <w:r>
        <w:fldChar w:fldCharType="end"/>
      </w:r>
      <w:r w:rsidR="00F97131">
        <w:t xml:space="preserve">   ne</w:t>
      </w:r>
    </w:p>
    <w:p w:rsidR="00F97131" w:rsidRDefault="00F97131" w:rsidP="00F97131">
      <w:pPr>
        <w:tabs>
          <w:tab w:val="left" w:pos="426"/>
          <w:tab w:val="left" w:pos="4536"/>
          <w:tab w:val="left" w:pos="4706"/>
        </w:tabs>
        <w:spacing w:before="120"/>
      </w:pPr>
    </w:p>
    <w:p w:rsidR="00F97131" w:rsidRDefault="00F97131" w:rsidP="00F97131">
      <w:pPr>
        <w:tabs>
          <w:tab w:val="num" w:pos="426"/>
        </w:tabs>
        <w:spacing w:before="120" w:after="120"/>
        <w:ind w:left="425" w:hanging="425"/>
        <w:rPr>
          <w:b/>
        </w:rPr>
      </w:pPr>
      <w:r>
        <w:rPr>
          <w:b/>
        </w:rPr>
        <w:t xml:space="preserve">IV. Žadatel jedná </w:t>
      </w:r>
    </w:p>
    <w:p w:rsidR="00F97131" w:rsidRDefault="00846067" w:rsidP="00F97131">
      <w:pPr>
        <w:tabs>
          <w:tab w:val="left" w:pos="426"/>
          <w:tab w:val="left" w:pos="4536"/>
          <w:tab w:val="left" w:pos="4706"/>
        </w:tabs>
        <w:spacing w:before="120"/>
      </w:pPr>
      <w:r>
        <w:fldChar w:fldCharType="begin">
          <w:ffData>
            <w:name w:val=""/>
            <w:enabled/>
            <w:calcOnExit w:val="0"/>
            <w:checkBox>
              <w:size w:val="20"/>
              <w:default w:val="0"/>
            </w:checkBox>
          </w:ffData>
        </w:fldChar>
      </w:r>
      <w:r w:rsidR="00F97131">
        <w:instrText xml:space="preserve"> FORMCHECKBOX </w:instrText>
      </w:r>
      <w:r>
        <w:fldChar w:fldCharType="separate"/>
      </w:r>
      <w:r>
        <w:fldChar w:fldCharType="end"/>
      </w:r>
      <w:r w:rsidR="00F97131">
        <w:t xml:space="preserve"> </w:t>
      </w:r>
      <w:r w:rsidR="00F97131">
        <w:tab/>
        <w:t xml:space="preserve">samostatně     </w:t>
      </w:r>
    </w:p>
    <w:p w:rsidR="00F97131" w:rsidRDefault="00846067" w:rsidP="00F97131">
      <w:pPr>
        <w:tabs>
          <w:tab w:val="left" w:pos="426"/>
        </w:tabs>
      </w:pPr>
      <w:r>
        <w:fldChar w:fldCharType="begin">
          <w:ffData>
            <w:name w:val=""/>
            <w:enabled/>
            <w:calcOnExit w:val="0"/>
            <w:checkBox>
              <w:size w:val="20"/>
              <w:default w:val="0"/>
            </w:checkBox>
          </w:ffData>
        </w:fldChar>
      </w:r>
      <w:r w:rsidR="00F97131">
        <w:instrText xml:space="preserve"> FORMCHECKBOX </w:instrText>
      </w:r>
      <w:r>
        <w:fldChar w:fldCharType="separate"/>
      </w:r>
      <w:r>
        <w:fldChar w:fldCharType="end"/>
      </w:r>
      <w:r w:rsidR="00F97131">
        <w:t xml:space="preserve">  </w:t>
      </w:r>
      <w:r w:rsidR="00F97131">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F97131" w:rsidRDefault="00F97131" w:rsidP="00F97131">
      <w:pPr>
        <w:tabs>
          <w:tab w:val="left" w:pos="4111"/>
        </w:tabs>
        <w:spacing w:before="120"/>
      </w:pPr>
      <w:r>
        <w:t>.....................................................................................................................................................................</w:t>
      </w:r>
    </w:p>
    <w:p w:rsidR="00E8170A" w:rsidRDefault="00E8170A" w:rsidP="00E8170A">
      <w:pPr>
        <w:tabs>
          <w:tab w:val="left" w:pos="4111"/>
        </w:tabs>
        <w:spacing w:before="120"/>
      </w:pPr>
      <w:r>
        <w:t xml:space="preserve">Telefon / mobilní telefon  ………………………………………………………………………………...            </w:t>
      </w:r>
    </w:p>
    <w:p w:rsidR="00E8170A" w:rsidRDefault="00E8170A" w:rsidP="00E8170A">
      <w:pPr>
        <w:tabs>
          <w:tab w:val="left" w:pos="4111"/>
        </w:tabs>
        <w:spacing w:before="120"/>
      </w:pPr>
      <w:r>
        <w:t>Fax / e-mail ………………………………………………………………………………………………</w:t>
      </w:r>
    </w:p>
    <w:p w:rsidR="00E8170A" w:rsidRDefault="00E8170A" w:rsidP="00E8170A">
      <w:pPr>
        <w:tabs>
          <w:tab w:val="left" w:pos="4111"/>
        </w:tabs>
        <w:spacing w:before="120"/>
      </w:pPr>
      <w:r>
        <w:t>Datová schránka: ........................................................................................................................................</w:t>
      </w:r>
    </w:p>
    <w:p w:rsidR="00F97131" w:rsidRDefault="00F97131" w:rsidP="00F97131">
      <w:pPr>
        <w:pStyle w:val="Styl1"/>
      </w:pPr>
    </w:p>
    <w:p w:rsidR="00F97131" w:rsidRDefault="00F97131" w:rsidP="00F97131">
      <w:pPr>
        <w:pStyle w:val="Styl1"/>
      </w:pPr>
      <w:r>
        <w:t>V. Posouzení vlivu stavby / její změny na životní prostředí podle zvláštního právního předpisu</w:t>
      </w:r>
    </w:p>
    <w:p w:rsidR="00F97131" w:rsidRDefault="00846067" w:rsidP="00F97131">
      <w:pPr>
        <w:tabs>
          <w:tab w:val="left" w:pos="426"/>
        </w:tabs>
        <w:spacing w:before="120"/>
      </w:pPr>
      <w:r>
        <w:fldChar w:fldCharType="begin">
          <w:ffData>
            <w:name w:val="Zaškrtávací26"/>
            <w:enabled/>
            <w:calcOnExit w:val="0"/>
            <w:checkBox>
              <w:sizeAuto/>
              <w:default w:val="0"/>
            </w:checkBox>
          </w:ffData>
        </w:fldChar>
      </w:r>
      <w:r w:rsidR="00F97131">
        <w:instrText xml:space="preserve"> FORMCHECKBOX </w:instrText>
      </w:r>
      <w:r>
        <w:fldChar w:fldCharType="separate"/>
      </w:r>
      <w:r>
        <w:fldChar w:fldCharType="end"/>
      </w:r>
      <w:r w:rsidR="00F97131">
        <w:t xml:space="preserve"> </w:t>
      </w:r>
      <w:r w:rsidR="00F97131">
        <w:tab/>
        <w:t xml:space="preserve">stavba / změna stavby </w:t>
      </w:r>
      <w:r w:rsidR="00F97131">
        <w:rPr>
          <w:u w:val="single"/>
        </w:rPr>
        <w:t>nevyžaduje</w:t>
      </w:r>
      <w:r w:rsidR="00F97131">
        <w:t xml:space="preserve"> posouzení jejích vlivů na životní prostředí: </w:t>
      </w:r>
    </w:p>
    <w:p w:rsidR="00F97131" w:rsidRDefault="00F97131" w:rsidP="00F97131">
      <w:pPr>
        <w:tabs>
          <w:tab w:val="left" w:pos="426"/>
          <w:tab w:val="left" w:pos="851"/>
        </w:tabs>
        <w:spacing w:before="120"/>
      </w:pPr>
      <w:r>
        <w:tab/>
      </w:r>
      <w:r w:rsidR="00846067">
        <w:fldChar w:fldCharType="begin">
          <w:ffData>
            <w:name w:val=""/>
            <w:enabled/>
            <w:calcOnExit w:val="0"/>
            <w:checkBox>
              <w:size w:val="18"/>
              <w:default w:val="0"/>
            </w:checkBox>
          </w:ffData>
        </w:fldChar>
      </w:r>
      <w:r>
        <w:instrText xml:space="preserve"> FORMCHECKBOX </w:instrText>
      </w:r>
      <w:r w:rsidR="00846067">
        <w:fldChar w:fldCharType="separate"/>
      </w:r>
      <w:r w:rsidR="00846067">
        <w:fldChar w:fldCharType="end"/>
      </w:r>
      <w:r>
        <w:t xml:space="preserve">   nevztahuje se na ni zákon č. 100/2001 Sb. ani § 45h a 45i zákona č. 114/1992 Sb.</w:t>
      </w:r>
    </w:p>
    <w:p w:rsidR="00F97131" w:rsidRDefault="00F97131" w:rsidP="00F97131">
      <w:pPr>
        <w:tabs>
          <w:tab w:val="left" w:pos="426"/>
          <w:tab w:val="left" w:pos="851"/>
        </w:tabs>
        <w:spacing w:before="60"/>
        <w:ind w:left="851" w:hanging="851"/>
      </w:pPr>
      <w:r>
        <w:tab/>
      </w:r>
      <w:r w:rsidR="00846067">
        <w:fldChar w:fldCharType="begin">
          <w:ffData>
            <w:name w:val=""/>
            <w:enabled/>
            <w:calcOnExit w:val="0"/>
            <w:checkBox>
              <w:size w:val="18"/>
              <w:default w:val="0"/>
            </w:checkBox>
          </w:ffData>
        </w:fldChar>
      </w:r>
      <w:r>
        <w:instrText xml:space="preserve"> FORMCHECKBOX </w:instrText>
      </w:r>
      <w:r w:rsidR="00846067">
        <w:fldChar w:fldCharType="separate"/>
      </w:r>
      <w:r w:rsidR="00846067">
        <w:fldChar w:fldCharType="end"/>
      </w:r>
      <w:r>
        <w:t xml:space="preserve">  stanovisko orgánu ochrany přírody podle § 45i odst. 1 zákona č. 114/1992 Sb., kterým tento orgán vyloučil významný vliv na území evropsky významné lokality nebo ptačí oblasti</w:t>
      </w:r>
    </w:p>
    <w:p w:rsidR="00EF1B88" w:rsidRDefault="00F97131" w:rsidP="00F97131">
      <w:pPr>
        <w:tabs>
          <w:tab w:val="left" w:pos="426"/>
          <w:tab w:val="left" w:pos="851"/>
        </w:tabs>
        <w:spacing w:before="60"/>
        <w:ind w:left="851" w:hanging="851"/>
      </w:pPr>
      <w:r>
        <w:tab/>
      </w:r>
    </w:p>
    <w:p w:rsidR="00EF1B88" w:rsidRDefault="00EF1B88" w:rsidP="00F97131">
      <w:pPr>
        <w:tabs>
          <w:tab w:val="left" w:pos="426"/>
          <w:tab w:val="left" w:pos="851"/>
        </w:tabs>
        <w:spacing w:before="60"/>
        <w:ind w:left="851" w:hanging="851"/>
      </w:pPr>
    </w:p>
    <w:p w:rsidR="00E268BF" w:rsidRDefault="00E268BF" w:rsidP="00F97131">
      <w:pPr>
        <w:tabs>
          <w:tab w:val="left" w:pos="426"/>
          <w:tab w:val="left" w:pos="851"/>
        </w:tabs>
        <w:spacing w:before="60"/>
        <w:ind w:left="851" w:hanging="851"/>
      </w:pPr>
    </w:p>
    <w:p w:rsidR="00E268BF" w:rsidRDefault="00E268BF" w:rsidP="00F97131">
      <w:pPr>
        <w:tabs>
          <w:tab w:val="left" w:pos="426"/>
          <w:tab w:val="left" w:pos="851"/>
        </w:tabs>
        <w:spacing w:before="60"/>
        <w:ind w:left="851" w:hanging="851"/>
      </w:pPr>
    </w:p>
    <w:p w:rsidR="00F97131" w:rsidRDefault="00846067" w:rsidP="00F97131">
      <w:pPr>
        <w:tabs>
          <w:tab w:val="left" w:pos="426"/>
          <w:tab w:val="left" w:pos="851"/>
        </w:tabs>
        <w:spacing w:before="60"/>
        <w:ind w:left="851" w:hanging="851"/>
      </w:pPr>
      <w:r>
        <w:fldChar w:fldCharType="begin">
          <w:ffData>
            <w:name w:val=""/>
            <w:enabled/>
            <w:calcOnExit w:val="0"/>
            <w:checkBox>
              <w:size w:val="18"/>
              <w:default w:val="0"/>
            </w:checkBox>
          </w:ffData>
        </w:fldChar>
      </w:r>
      <w:r w:rsidR="00F97131">
        <w:instrText xml:space="preserve"> FORMCHECKBOX </w:instrText>
      </w:r>
      <w:r>
        <w:fldChar w:fldCharType="separate"/>
      </w:r>
      <w:r>
        <w:fldChar w:fldCharType="end"/>
      </w:r>
      <w:r w:rsidR="00F97131">
        <w:t xml:space="preserve">  sdělení příslušného úřadu, že stavba / její změna, která je podlimitním záměrem, nepodléhá zjišťovacímu řízení</w:t>
      </w:r>
    </w:p>
    <w:p w:rsidR="00F97131" w:rsidRDefault="00F97131" w:rsidP="00F97131">
      <w:pPr>
        <w:tabs>
          <w:tab w:val="left" w:pos="426"/>
          <w:tab w:val="left" w:pos="851"/>
        </w:tabs>
        <w:spacing w:before="60"/>
        <w:ind w:left="851" w:hanging="851"/>
      </w:pPr>
      <w:r>
        <w:tab/>
      </w:r>
      <w:r w:rsidR="00846067">
        <w:fldChar w:fldCharType="begin">
          <w:ffData>
            <w:name w:val=""/>
            <w:enabled/>
            <w:calcOnExit w:val="0"/>
            <w:checkBox>
              <w:size w:val="18"/>
              <w:default w:val="0"/>
            </w:checkBox>
          </w:ffData>
        </w:fldChar>
      </w:r>
      <w:r>
        <w:instrText xml:space="preserve"> FORMCHECKBOX </w:instrText>
      </w:r>
      <w:r w:rsidR="00846067">
        <w:fldChar w:fldCharType="separate"/>
      </w:r>
      <w:r w:rsidR="00846067">
        <w:fldChar w:fldCharType="end"/>
      </w:r>
      <w:r>
        <w:t xml:space="preserve">   závěr zjišťovacího řízení, kterým se stanoví, že stavba / její změna nemůže mít významný vliv na životní prostředí</w:t>
      </w:r>
    </w:p>
    <w:p w:rsidR="00F97131" w:rsidRDefault="00846067" w:rsidP="00F97131">
      <w:pPr>
        <w:tabs>
          <w:tab w:val="left" w:pos="426"/>
          <w:tab w:val="left" w:pos="851"/>
        </w:tabs>
        <w:spacing w:before="120"/>
      </w:pPr>
      <w:r>
        <w:fldChar w:fldCharType="begin">
          <w:ffData>
            <w:name w:val="Zaškrtávací26"/>
            <w:enabled/>
            <w:calcOnExit w:val="0"/>
            <w:checkBox>
              <w:sizeAuto/>
              <w:default w:val="0"/>
            </w:checkBox>
          </w:ffData>
        </w:fldChar>
      </w:r>
      <w:r w:rsidR="00F97131">
        <w:instrText xml:space="preserve"> FORMCHECKBOX </w:instrText>
      </w:r>
      <w:r>
        <w:fldChar w:fldCharType="separate"/>
      </w:r>
      <w:r>
        <w:fldChar w:fldCharType="end"/>
      </w:r>
      <w:r w:rsidR="00F97131">
        <w:t xml:space="preserve"> </w:t>
      </w:r>
      <w:r w:rsidR="00F97131">
        <w:tab/>
        <w:t xml:space="preserve">stavba / změna stavby </w:t>
      </w:r>
      <w:r w:rsidR="00F97131">
        <w:rPr>
          <w:u w:val="single"/>
        </w:rPr>
        <w:t>vyžaduje</w:t>
      </w:r>
      <w:r w:rsidR="00F97131">
        <w:t xml:space="preserve"> posouzení jejích vlivů na životní prostředí:</w:t>
      </w:r>
    </w:p>
    <w:p w:rsidR="00F97131" w:rsidRDefault="00F97131" w:rsidP="00F97131">
      <w:pPr>
        <w:tabs>
          <w:tab w:val="left" w:pos="426"/>
          <w:tab w:val="left" w:pos="851"/>
        </w:tabs>
        <w:spacing w:before="60"/>
      </w:pPr>
      <w:r>
        <w:tab/>
      </w:r>
      <w:r w:rsidR="00846067">
        <w:fldChar w:fldCharType="begin">
          <w:ffData>
            <w:name w:val=""/>
            <w:enabled/>
            <w:calcOnExit w:val="0"/>
            <w:checkBox>
              <w:size w:val="18"/>
              <w:default w:val="0"/>
            </w:checkBox>
          </w:ffData>
        </w:fldChar>
      </w:r>
      <w:r>
        <w:instrText xml:space="preserve"> FORMCHECKBOX </w:instrText>
      </w:r>
      <w:r w:rsidR="00846067">
        <w:fldChar w:fldCharType="separate"/>
      </w:r>
      <w:r w:rsidR="00846067">
        <w:fldChar w:fldCharType="end"/>
      </w:r>
      <w:r>
        <w:t xml:space="preserve">  </w:t>
      </w:r>
      <w:r>
        <w:tab/>
        <w:t xml:space="preserve">stavba / změna stavby byla posouzena před podáním žádosti o vydání rozhodnutí – žadatel </w:t>
      </w:r>
      <w:r>
        <w:tab/>
      </w:r>
      <w:r>
        <w:tab/>
      </w:r>
      <w:r>
        <w:tab/>
        <w:t>doloží stanovisko příslušného úřadu k posouzení vlivů provedení záměru na životní prostředí</w:t>
      </w:r>
    </w:p>
    <w:p w:rsidR="00EF1B88" w:rsidRDefault="00F97131" w:rsidP="00F97131">
      <w:pPr>
        <w:tabs>
          <w:tab w:val="left" w:pos="426"/>
          <w:tab w:val="left" w:pos="851"/>
        </w:tabs>
        <w:spacing w:before="60"/>
      </w:pPr>
      <w:r>
        <w:tab/>
      </w:r>
      <w:r w:rsidR="00846067">
        <w:fldChar w:fldCharType="begin">
          <w:ffData>
            <w:name w:val=""/>
            <w:enabled/>
            <w:calcOnExit w:val="0"/>
            <w:checkBox>
              <w:size w:val="18"/>
              <w:default w:val="0"/>
            </w:checkBox>
          </w:ffData>
        </w:fldChar>
      </w:r>
      <w:r>
        <w:instrText xml:space="preserve"> FORMCHECKBOX </w:instrText>
      </w:r>
      <w:r w:rsidR="00846067">
        <w:fldChar w:fldCharType="separate"/>
      </w:r>
      <w:r w:rsidR="00846067">
        <w:fldChar w:fldCharType="end"/>
      </w:r>
      <w:r>
        <w:t xml:space="preserve"> </w:t>
      </w:r>
      <w:r>
        <w:tab/>
        <w:t xml:space="preserve">stavba / změna stavby bude posouzena souběžně s územním řízením – žadatel předloží </w:t>
      </w:r>
      <w:r w:rsidR="00EF1B88">
        <w:t xml:space="preserve"> </w:t>
      </w:r>
    </w:p>
    <w:p w:rsidR="00F97131" w:rsidRDefault="00EF1B88" w:rsidP="00F97131">
      <w:pPr>
        <w:tabs>
          <w:tab w:val="left" w:pos="426"/>
          <w:tab w:val="left" w:pos="851"/>
        </w:tabs>
        <w:spacing w:before="60"/>
      </w:pPr>
      <w:r>
        <w:t xml:space="preserve">               současně d</w:t>
      </w:r>
      <w:r w:rsidR="00F97131">
        <w:t>okumentaci vlivu záměru na životní prostředí</w:t>
      </w:r>
    </w:p>
    <w:p w:rsidR="00F97131" w:rsidRDefault="00F97131" w:rsidP="00F97131">
      <w:pPr>
        <w:tabs>
          <w:tab w:val="left" w:pos="426"/>
          <w:tab w:val="left" w:pos="2127"/>
          <w:tab w:val="left" w:pos="3261"/>
        </w:tabs>
        <w:spacing w:line="360" w:lineRule="auto"/>
        <w:rPr>
          <w:bCs/>
        </w:rPr>
      </w:pPr>
    </w:p>
    <w:p w:rsidR="007842BE" w:rsidRDefault="007842BE" w:rsidP="00F97131">
      <w:pPr>
        <w:tabs>
          <w:tab w:val="left" w:pos="426"/>
          <w:tab w:val="left" w:pos="2127"/>
          <w:tab w:val="left" w:pos="3261"/>
        </w:tabs>
        <w:spacing w:line="360" w:lineRule="auto"/>
      </w:pPr>
    </w:p>
    <w:p w:rsidR="00F97131" w:rsidRDefault="00F97131" w:rsidP="00F97131">
      <w:pPr>
        <w:tabs>
          <w:tab w:val="left" w:pos="426"/>
          <w:tab w:val="left" w:pos="2127"/>
          <w:tab w:val="left" w:pos="3261"/>
        </w:tabs>
        <w:spacing w:line="360" w:lineRule="auto"/>
      </w:pPr>
    </w:p>
    <w:p w:rsidR="00F97131" w:rsidRDefault="00F97131" w:rsidP="00F97131">
      <w:pPr>
        <w:tabs>
          <w:tab w:val="left" w:pos="4395"/>
        </w:tabs>
      </w:pPr>
      <w:r>
        <w:t>V …………...……………………dne……..…....……</w:t>
      </w:r>
      <w:r w:rsidR="007842BE">
        <w:t>…..</w:t>
      </w:r>
    </w:p>
    <w:p w:rsidR="00F97131" w:rsidRDefault="00F97131" w:rsidP="00F97131">
      <w:pPr>
        <w:tabs>
          <w:tab w:val="left" w:pos="426"/>
          <w:tab w:val="left" w:pos="2127"/>
          <w:tab w:val="left" w:pos="3261"/>
        </w:tabs>
        <w:spacing w:line="360" w:lineRule="auto"/>
      </w:pPr>
    </w:p>
    <w:p w:rsidR="00F97131" w:rsidRDefault="00F97131" w:rsidP="00F97131">
      <w:pPr>
        <w:tabs>
          <w:tab w:val="left" w:pos="426"/>
          <w:tab w:val="left" w:pos="2127"/>
          <w:tab w:val="left" w:pos="3261"/>
        </w:tabs>
        <w:spacing w:line="360" w:lineRule="auto"/>
      </w:pPr>
    </w:p>
    <w:p w:rsidR="00F97131" w:rsidRDefault="00F97131" w:rsidP="00F97131">
      <w:pPr>
        <w:tabs>
          <w:tab w:val="left" w:pos="426"/>
          <w:tab w:val="left" w:pos="2127"/>
          <w:tab w:val="left" w:pos="3261"/>
        </w:tabs>
        <w:spacing w:line="360" w:lineRule="auto"/>
      </w:pPr>
    </w:p>
    <w:p w:rsidR="00F97131" w:rsidRDefault="00F97131" w:rsidP="00F97131">
      <w:pPr>
        <w:tabs>
          <w:tab w:val="left" w:pos="8789"/>
          <w:tab w:val="left" w:pos="9072"/>
        </w:tabs>
        <w:ind w:left="4820"/>
      </w:pPr>
      <w:r>
        <w:t>………………………………………………</w:t>
      </w:r>
    </w:p>
    <w:p w:rsidR="00F97131" w:rsidRDefault="00F97131" w:rsidP="00F97131">
      <w:pPr>
        <w:ind w:left="6521"/>
      </w:pPr>
      <w:r>
        <w:t>podpis</w:t>
      </w:r>
    </w:p>
    <w:p w:rsidR="00F97131" w:rsidRDefault="00F97131" w:rsidP="00F97131">
      <w:pPr>
        <w:jc w:val="center"/>
        <w:rPr>
          <w:b/>
          <w:sz w:val="28"/>
          <w:szCs w:val="28"/>
        </w:rPr>
      </w:pPr>
      <w:r>
        <w:rPr>
          <w:b/>
          <w:sz w:val="28"/>
          <w:szCs w:val="28"/>
        </w:rPr>
        <w:br w:type="page"/>
      </w:r>
      <w:r>
        <w:rPr>
          <w:b/>
          <w:sz w:val="28"/>
          <w:szCs w:val="28"/>
        </w:rPr>
        <w:lastRenderedPageBreak/>
        <w:t>ČÁST B</w:t>
      </w:r>
    </w:p>
    <w:p w:rsidR="00F97131" w:rsidRDefault="00F97131" w:rsidP="00F97131"/>
    <w:p w:rsidR="00F97131" w:rsidRDefault="00F97131" w:rsidP="00F97131">
      <w:pPr>
        <w:rPr>
          <w:b/>
        </w:rPr>
      </w:pPr>
      <w:r>
        <w:rPr>
          <w:b/>
        </w:rPr>
        <w:t>Přílohy k žádosti o vydání územního rozhodnutí v územním řízení:</w:t>
      </w:r>
    </w:p>
    <w:p w:rsidR="00F97131" w:rsidRDefault="00F97131" w:rsidP="00F971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604"/>
      </w:tblGrid>
      <w:tr w:rsidR="00F97131" w:rsidTr="00937EC4">
        <w:tc>
          <w:tcPr>
            <w:tcW w:w="534" w:type="dxa"/>
            <w:tcBorders>
              <w:top w:val="nil"/>
              <w:left w:val="nil"/>
              <w:bottom w:val="nil"/>
              <w:right w:val="nil"/>
            </w:tcBorders>
            <w:hideMark/>
          </w:tcPr>
          <w:p w:rsidR="00F97131" w:rsidRDefault="00846067" w:rsidP="00937EC4">
            <w:pPr>
              <w:spacing w:before="60"/>
              <w:jc w:val="cente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F97131" w:rsidTr="00937EC4">
        <w:tc>
          <w:tcPr>
            <w:tcW w:w="534" w:type="dxa"/>
            <w:tcBorders>
              <w:top w:val="nil"/>
              <w:left w:val="nil"/>
              <w:bottom w:val="nil"/>
              <w:right w:val="nil"/>
            </w:tcBorders>
            <w:hideMark/>
          </w:tcPr>
          <w:p w:rsidR="00F97131" w:rsidRDefault="00846067" w:rsidP="00937EC4">
            <w:pPr>
              <w:spacing w:before="60"/>
              <w:jc w:val="cente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Souhlas vlastníka pozemku / stavby (v případě, že je odlišný od žadatele), na němž má být stavba umístěna nebo provedena změna stavby, obsahující identifikaci pozemku / stavby a záměru žadatele.</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rP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Plná moc v případě zastupování, není-li udělena plná moc pro více řízení, popřípadě plná moc do protokolu.</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rPr>
            </w:pPr>
            <w:r>
              <w:rPr>
                <w:b/>
                <w:sz w:val="26"/>
                <w:szCs w:val="26"/>
              </w:rPr>
              <w:fldChar w:fldCharType="begin">
                <w:ffData>
                  <w:name w:val="Zaškrtávací26"/>
                  <w:enabled/>
                  <w:calcOnExit w:val="0"/>
                  <w:checkBox>
                    <w:sizeAuto/>
                    <w:default w:val="0"/>
                  </w:checkBox>
                </w:ffData>
              </w:fldChar>
            </w:r>
            <w:r w:rsidR="00F97131">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Seznam a adresy oprávněných osob z věcných práv k pozemkům nebo stavbám, na kterých se stavba / změna stavby umisťuje.</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rPr>
            </w:pPr>
            <w:r>
              <w:rPr>
                <w:b/>
                <w:sz w:val="26"/>
                <w:szCs w:val="26"/>
              </w:rPr>
              <w:fldChar w:fldCharType="begin">
                <w:ffData>
                  <w:name w:val="Zaškrtávací26"/>
                  <w:enabled/>
                  <w:calcOnExit w:val="0"/>
                  <w:checkBox>
                    <w:sizeAuto/>
                    <w:default w:val="0"/>
                  </w:checkBox>
                </w:ffData>
              </w:fldChar>
            </w:r>
            <w:r w:rsidR="00F97131">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F97131" w:rsidTr="00937EC4">
        <w:tc>
          <w:tcPr>
            <w:tcW w:w="534" w:type="dxa"/>
            <w:tcBorders>
              <w:top w:val="nil"/>
              <w:left w:val="nil"/>
              <w:bottom w:val="nil"/>
              <w:right w:val="nil"/>
            </w:tcBorders>
            <w:hideMark/>
          </w:tcPr>
          <w:p w:rsidR="00F97131" w:rsidRDefault="00846067" w:rsidP="00937EC4">
            <w:pPr>
              <w:spacing w:before="60"/>
              <w:jc w:val="cente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F97131" w:rsidTr="00937EC4">
        <w:tc>
          <w:tcPr>
            <w:tcW w:w="534" w:type="dxa"/>
            <w:tcBorders>
              <w:top w:val="nil"/>
              <w:left w:val="nil"/>
              <w:bottom w:val="nil"/>
              <w:right w:val="nil"/>
            </w:tcBorders>
            <w:hideMark/>
          </w:tcPr>
          <w:p w:rsidR="00F97131" w:rsidRDefault="00846067" w:rsidP="00937EC4">
            <w:pPr>
              <w:spacing w:before="60"/>
              <w:jc w:val="cente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p>
        </w:tc>
      </w:tr>
      <w:tr w:rsidR="00F97131" w:rsidTr="00937EC4">
        <w:tc>
          <w:tcPr>
            <w:tcW w:w="534" w:type="dxa"/>
            <w:tcBorders>
              <w:top w:val="nil"/>
              <w:left w:val="nil"/>
              <w:bottom w:val="nil"/>
              <w:right w:val="nil"/>
            </w:tcBorders>
            <w:hideMark/>
          </w:tcPr>
          <w:p w:rsidR="00F97131" w:rsidRDefault="00846067" w:rsidP="00937EC4">
            <w:pPr>
              <w:spacing w:before="60"/>
              <w:jc w:val="cente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Dokumentace podle přílohy č. 1 vyhlášky č. 499/2006 Sb., jejíž součástí jsou:</w:t>
            </w:r>
          </w:p>
          <w:p w:rsidR="00F97131" w:rsidRDefault="00F97131" w:rsidP="00F97131">
            <w:pPr>
              <w:numPr>
                <w:ilvl w:val="0"/>
                <w:numId w:val="3"/>
              </w:numPr>
              <w:tabs>
                <w:tab w:val="num" w:pos="459"/>
              </w:tabs>
              <w:spacing w:before="60"/>
              <w:ind w:left="459" w:hanging="284"/>
              <w:jc w:val="both"/>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spellStart"/>
            <w:r>
              <w:t>č.j</w:t>
            </w:r>
            <w:proofErr w:type="spellEnd"/>
            <w:r>
              <w:t>. a data vydání,</w:t>
            </w:r>
          </w:p>
          <w:p w:rsidR="00F97131" w:rsidRDefault="00F97131" w:rsidP="00F97131">
            <w:pPr>
              <w:numPr>
                <w:ilvl w:val="0"/>
                <w:numId w:val="3"/>
              </w:numPr>
              <w:tabs>
                <w:tab w:val="num" w:pos="459"/>
              </w:tabs>
              <w:spacing w:before="60"/>
              <w:ind w:left="459" w:hanging="284"/>
              <w:jc w:val="both"/>
            </w:pPr>
            <w: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spellStart"/>
            <w:r>
              <w:t>č.j</w:t>
            </w:r>
            <w:proofErr w:type="spellEnd"/>
            <w:r>
              <w:t>. a data vydání.</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rPr>
            </w:pPr>
            <w:r>
              <w:rPr>
                <w:b/>
                <w:sz w:val="26"/>
                <w:szCs w:val="26"/>
              </w:rPr>
              <w:fldChar w:fldCharType="begin">
                <w:ffData>
                  <w:name w:val="Zaškrtávací26"/>
                  <w:enabled/>
                  <w:calcOnExit w:val="0"/>
                  <w:checkBox>
                    <w:sizeAuto/>
                    <w:default w:val="0"/>
                  </w:checkBox>
                </w:ffData>
              </w:fldChar>
            </w:r>
            <w:r w:rsidR="00F97131">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Smlouvy s příslušnými vlastníky veřejné dopravní a technické infrastruktury nebo plánovací smlouva, vyžaduje-li záměr vybudování nové nebo úpravu stávající veřejné dopravní a technické infrastruktury.</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F97131">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rP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pPr>
            <w: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F97131" w:rsidTr="00937EC4">
        <w:tc>
          <w:tcPr>
            <w:tcW w:w="534" w:type="dxa"/>
            <w:tcBorders>
              <w:top w:val="nil"/>
              <w:left w:val="nil"/>
              <w:bottom w:val="nil"/>
              <w:right w:val="nil"/>
            </w:tcBorders>
            <w:hideMark/>
          </w:tcPr>
          <w:p w:rsidR="00F97131" w:rsidRDefault="00846067" w:rsidP="00937EC4">
            <w:pPr>
              <w:spacing w:before="60"/>
              <w:jc w:val="cente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Stanovisko příslušného úřadu k posouzení vlivů provedení záměru na životní prostředí, bylo-li vydáno.</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rPr>
            </w:pPr>
            <w:r>
              <w:rPr>
                <w:b/>
              </w:rPr>
              <w:fldChar w:fldCharType="begin">
                <w:ffData>
                  <w:name w:val="Zaškrtávací26"/>
                  <w:enabled/>
                  <w:calcOnExit w:val="0"/>
                  <w:checkBox>
                    <w:sizeAuto/>
                    <w:default w:val="0"/>
                  </w:checkBox>
                </w:ffData>
              </w:fldChar>
            </w:r>
            <w:r w:rsidR="00F97131">
              <w:rPr>
                <w:b/>
              </w:rPr>
              <w:instrText xml:space="preserve"> FORMCHECKBOX </w:instrText>
            </w:r>
            <w:r>
              <w:rPr>
                <w:b/>
              </w:rPr>
            </w:r>
            <w:r>
              <w:rPr>
                <w:b/>
              </w:rPr>
              <w:fldChar w:fldCharType="separate"/>
            </w:r>
            <w:r>
              <w:rPr>
                <w:b/>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Dokumentace vlivů záměru na životní prostředí, bude-li posouzení probíhat v rámci územního řízení.</w:t>
            </w:r>
          </w:p>
        </w:tc>
      </w:tr>
      <w:tr w:rsidR="00F97131" w:rsidTr="00937EC4">
        <w:tc>
          <w:tcPr>
            <w:tcW w:w="534" w:type="dxa"/>
            <w:tcBorders>
              <w:top w:val="nil"/>
              <w:left w:val="nil"/>
              <w:bottom w:val="nil"/>
              <w:right w:val="nil"/>
            </w:tcBorders>
            <w:hideMark/>
          </w:tcPr>
          <w:p w:rsidR="00F97131" w:rsidRDefault="00846067" w:rsidP="00937EC4">
            <w:pPr>
              <w:spacing w:before="60"/>
              <w:jc w:val="center"/>
              <w:rPr>
                <w:b/>
              </w:rPr>
            </w:pPr>
            <w:r>
              <w:rPr>
                <w:b/>
                <w:sz w:val="26"/>
                <w:szCs w:val="26"/>
              </w:rPr>
              <w:fldChar w:fldCharType="begin">
                <w:ffData>
                  <w:name w:val="Zaškrtávací26"/>
                  <w:enabled/>
                  <w:calcOnExit w:val="0"/>
                  <w:checkBox>
                    <w:sizeAuto/>
                    <w:default w:val="0"/>
                  </w:checkBox>
                </w:ffData>
              </w:fldChar>
            </w:r>
            <w:r w:rsidR="00F97131">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F97131" w:rsidRDefault="00F97131" w:rsidP="00F97131">
            <w:pPr>
              <w:numPr>
                <w:ilvl w:val="0"/>
                <w:numId w:val="2"/>
              </w:numPr>
              <w:spacing w:before="60"/>
              <w:jc w:val="both"/>
            </w:pPr>
            <w:r>
              <w:t>Další přílohy podle části A</w:t>
            </w:r>
          </w:p>
          <w:p w:rsidR="00F97131" w:rsidRDefault="00846067" w:rsidP="00937EC4">
            <w:pPr>
              <w:spacing w:before="60"/>
            </w:pPr>
            <w:r>
              <w:rPr>
                <w:b/>
                <w:sz w:val="20"/>
              </w:rPr>
              <w:fldChar w:fldCharType="begin">
                <w:ffData>
                  <w:name w:val="Zaškrtávací26"/>
                  <w:enabled/>
                  <w:calcOnExit w:val="0"/>
                  <w:checkBox>
                    <w:sizeAuto/>
                    <w:default w:val="0"/>
                  </w:checkBox>
                </w:ffData>
              </w:fldChar>
            </w:r>
            <w:r w:rsidR="00F97131">
              <w:rPr>
                <w:b/>
                <w:sz w:val="20"/>
              </w:rPr>
              <w:instrText xml:space="preserve"> FORMCHECKBOX </w:instrText>
            </w:r>
            <w:r>
              <w:rPr>
                <w:b/>
                <w:sz w:val="20"/>
              </w:rPr>
            </w:r>
            <w:r>
              <w:rPr>
                <w:b/>
                <w:sz w:val="20"/>
              </w:rPr>
              <w:fldChar w:fldCharType="separate"/>
            </w:r>
            <w:r>
              <w:rPr>
                <w:b/>
                <w:sz w:val="20"/>
              </w:rPr>
              <w:fldChar w:fldCharType="end"/>
            </w:r>
            <w:r w:rsidR="00F97131">
              <w:rPr>
                <w:b/>
                <w:sz w:val="20"/>
              </w:rPr>
              <w:t xml:space="preserve">   </w:t>
            </w:r>
            <w:r w:rsidR="00F97131">
              <w:t>k bodu II. žádosti</w:t>
            </w:r>
          </w:p>
          <w:p w:rsidR="00F97131" w:rsidRDefault="00846067" w:rsidP="00937EC4">
            <w:pPr>
              <w:spacing w:before="60"/>
            </w:pPr>
            <w:r>
              <w:rPr>
                <w:b/>
                <w:sz w:val="20"/>
              </w:rPr>
              <w:fldChar w:fldCharType="begin">
                <w:ffData>
                  <w:name w:val="Zaškrtávací26"/>
                  <w:enabled/>
                  <w:calcOnExit w:val="0"/>
                  <w:checkBox>
                    <w:sizeAuto/>
                    <w:default w:val="0"/>
                  </w:checkBox>
                </w:ffData>
              </w:fldChar>
            </w:r>
            <w:r w:rsidR="00F97131">
              <w:rPr>
                <w:b/>
                <w:sz w:val="20"/>
              </w:rPr>
              <w:instrText xml:space="preserve"> FORMCHECKBOX </w:instrText>
            </w:r>
            <w:r>
              <w:rPr>
                <w:b/>
                <w:sz w:val="20"/>
              </w:rPr>
            </w:r>
            <w:r>
              <w:rPr>
                <w:b/>
                <w:sz w:val="20"/>
              </w:rPr>
              <w:fldChar w:fldCharType="separate"/>
            </w:r>
            <w:r>
              <w:rPr>
                <w:b/>
                <w:sz w:val="20"/>
              </w:rPr>
              <w:fldChar w:fldCharType="end"/>
            </w:r>
            <w:r w:rsidR="00F97131">
              <w:rPr>
                <w:b/>
                <w:sz w:val="20"/>
              </w:rPr>
              <w:t xml:space="preserve">   </w:t>
            </w:r>
            <w:r w:rsidR="00F97131">
              <w:t>k bodu III. žádosti</w:t>
            </w:r>
          </w:p>
        </w:tc>
      </w:tr>
    </w:tbl>
    <w:p w:rsidR="00AB36B8" w:rsidRDefault="00AB36B8" w:rsidP="00652963"/>
    <w:sectPr w:rsidR="00AB36B8" w:rsidSect="00EF1B88">
      <w:pgSz w:w="11906" w:h="16838" w:code="9"/>
      <w:pgMar w:top="709" w:right="991"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tučné">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39A942A4"/>
    <w:multiLevelType w:val="hybridMultilevel"/>
    <w:tmpl w:val="0F940030"/>
    <w:lvl w:ilvl="0" w:tplc="FBC2ED42">
      <w:start w:val="2"/>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652963"/>
    <w:rsid w:val="00054685"/>
    <w:rsid w:val="000654BA"/>
    <w:rsid w:val="00171060"/>
    <w:rsid w:val="001B7F71"/>
    <w:rsid w:val="001C1547"/>
    <w:rsid w:val="0056685A"/>
    <w:rsid w:val="005D7C42"/>
    <w:rsid w:val="00652963"/>
    <w:rsid w:val="007025E7"/>
    <w:rsid w:val="007842BE"/>
    <w:rsid w:val="007B4E97"/>
    <w:rsid w:val="00846067"/>
    <w:rsid w:val="009E2C14"/>
    <w:rsid w:val="00AB36B8"/>
    <w:rsid w:val="00B977F6"/>
    <w:rsid w:val="00C215DB"/>
    <w:rsid w:val="00DA617B"/>
    <w:rsid w:val="00E172FE"/>
    <w:rsid w:val="00E268BF"/>
    <w:rsid w:val="00E8170A"/>
    <w:rsid w:val="00EF1B88"/>
    <w:rsid w:val="00F117BD"/>
    <w:rsid w:val="00F971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963"/>
    <w:pPr>
      <w:spacing w:after="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52963"/>
    <w:pPr>
      <w:keepNext/>
      <w:outlineLvl w:val="0"/>
    </w:pPr>
    <w:rPr>
      <w:b/>
      <w:bCs/>
    </w:rPr>
  </w:style>
  <w:style w:type="paragraph" w:styleId="Nadpis2">
    <w:name w:val="heading 2"/>
    <w:basedOn w:val="Normln"/>
    <w:next w:val="Normln"/>
    <w:link w:val="Nadpis2Char"/>
    <w:semiHidden/>
    <w:unhideWhenUsed/>
    <w:qFormat/>
    <w:rsid w:val="00652963"/>
    <w:pPr>
      <w:keepNext/>
      <w:tabs>
        <w:tab w:val="center" w:pos="4536"/>
      </w:tabs>
      <w:ind w:left="360" w:hanging="360"/>
      <w:outlineLvl w:val="1"/>
    </w:pPr>
    <w:rPr>
      <w:b/>
      <w:bCs/>
    </w:rPr>
  </w:style>
  <w:style w:type="paragraph" w:styleId="Nadpis3">
    <w:name w:val="heading 3"/>
    <w:basedOn w:val="Normln"/>
    <w:next w:val="Normln"/>
    <w:link w:val="Nadpis3Char"/>
    <w:semiHidden/>
    <w:unhideWhenUsed/>
    <w:qFormat/>
    <w:rsid w:val="00652963"/>
    <w:pPr>
      <w:keepNext/>
      <w:ind w:left="540" w:hanging="5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52963"/>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652963"/>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652963"/>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652963"/>
    <w:rPr>
      <w:b/>
      <w:bCs/>
    </w:rPr>
  </w:style>
  <w:style w:type="character" w:customStyle="1" w:styleId="ZkladntextChar">
    <w:name w:val="Základní text Char"/>
    <w:basedOn w:val="Standardnpsmoodstavce"/>
    <w:link w:val="Zkladntext"/>
    <w:semiHidden/>
    <w:rsid w:val="00652963"/>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unhideWhenUsed/>
    <w:rsid w:val="00652963"/>
    <w:pPr>
      <w:ind w:left="360" w:hanging="360"/>
    </w:pPr>
  </w:style>
  <w:style w:type="character" w:customStyle="1" w:styleId="ZkladntextodsazenChar">
    <w:name w:val="Základní text odsazený Char"/>
    <w:basedOn w:val="Standardnpsmoodstavce"/>
    <w:link w:val="Zkladntextodsazen"/>
    <w:semiHidden/>
    <w:rsid w:val="00652963"/>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52963"/>
    <w:pPr>
      <w:jc w:val="both"/>
    </w:pPr>
  </w:style>
  <w:style w:type="character" w:customStyle="1" w:styleId="Zkladntext2Char">
    <w:name w:val="Základní text 2 Char"/>
    <w:basedOn w:val="Standardnpsmoodstavce"/>
    <w:link w:val="Zkladntext2"/>
    <w:semiHidden/>
    <w:rsid w:val="00652963"/>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652963"/>
    <w:pPr>
      <w:ind w:left="540" w:hanging="540"/>
    </w:pPr>
    <w:rPr>
      <w:b/>
      <w:bCs/>
    </w:rPr>
  </w:style>
  <w:style w:type="character" w:customStyle="1" w:styleId="Zkladntextodsazen2Char">
    <w:name w:val="Základní text odsazený 2 Char"/>
    <w:basedOn w:val="Standardnpsmoodstavce"/>
    <w:link w:val="Zkladntextodsazen2"/>
    <w:semiHidden/>
    <w:rsid w:val="00652963"/>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semiHidden/>
    <w:unhideWhenUsed/>
    <w:rsid w:val="00652963"/>
    <w:pPr>
      <w:ind w:left="1260" w:hanging="1260"/>
    </w:pPr>
  </w:style>
  <w:style w:type="character" w:customStyle="1" w:styleId="Zkladntextodsazen3Char">
    <w:name w:val="Základní text odsazený 3 Char"/>
    <w:basedOn w:val="Standardnpsmoodstavce"/>
    <w:link w:val="Zkladntextodsazen3"/>
    <w:semiHidden/>
    <w:rsid w:val="00652963"/>
    <w:rPr>
      <w:rFonts w:ascii="Times New Roman" w:eastAsia="Times New Roman" w:hAnsi="Times New Roman" w:cs="Times New Roman"/>
      <w:sz w:val="24"/>
      <w:szCs w:val="24"/>
      <w:lang w:eastAsia="cs-CZ"/>
    </w:rPr>
  </w:style>
  <w:style w:type="paragraph" w:styleId="Bezmezer">
    <w:name w:val="No Spacing"/>
    <w:uiPriority w:val="1"/>
    <w:qFormat/>
    <w:rsid w:val="00652963"/>
    <w:pPr>
      <w:spacing w:after="0"/>
      <w:jc w:val="left"/>
    </w:pPr>
    <w:rPr>
      <w:rFonts w:eastAsiaTheme="minorEastAsia"/>
      <w:lang w:eastAsia="cs-CZ"/>
    </w:rPr>
  </w:style>
  <w:style w:type="paragraph" w:customStyle="1" w:styleId="nadpiszkona">
    <w:name w:val="nadpis zákona"/>
    <w:basedOn w:val="Normln"/>
    <w:next w:val="Normln"/>
    <w:rsid w:val="00F97131"/>
    <w:pPr>
      <w:keepNext/>
      <w:keepLines/>
      <w:spacing w:before="120"/>
      <w:jc w:val="center"/>
      <w:outlineLvl w:val="0"/>
    </w:pPr>
    <w:rPr>
      <w:b/>
      <w:szCs w:val="20"/>
    </w:rPr>
  </w:style>
  <w:style w:type="paragraph" w:customStyle="1" w:styleId="Styl1">
    <w:name w:val="Styl1"/>
    <w:basedOn w:val="Normln"/>
    <w:autoRedefine/>
    <w:rsid w:val="00F97131"/>
    <w:pPr>
      <w:tabs>
        <w:tab w:val="left" w:pos="-284"/>
      </w:tabs>
      <w:spacing w:before="240"/>
      <w:ind w:left="426" w:hanging="426"/>
      <w:jc w:val="both"/>
    </w:pPr>
    <w:rPr>
      <w:b/>
      <w:bCs/>
    </w:rPr>
  </w:style>
</w:styles>
</file>

<file path=word/webSettings.xml><?xml version="1.0" encoding="utf-8"?>
<w:webSettings xmlns:r="http://schemas.openxmlformats.org/officeDocument/2006/relationships" xmlns:w="http://schemas.openxmlformats.org/wordprocessingml/2006/main">
  <w:divs>
    <w:div w:id="1188567614">
      <w:bodyDiv w:val="1"/>
      <w:marLeft w:val="0"/>
      <w:marRight w:val="0"/>
      <w:marTop w:val="0"/>
      <w:marBottom w:val="0"/>
      <w:divBdr>
        <w:top w:val="none" w:sz="0" w:space="0" w:color="auto"/>
        <w:left w:val="none" w:sz="0" w:space="0" w:color="auto"/>
        <w:bottom w:val="none" w:sz="0" w:space="0" w:color="auto"/>
        <w:right w:val="none" w:sz="0" w:space="0" w:color="auto"/>
      </w:divBdr>
    </w:div>
    <w:div w:id="20938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1453</Words>
  <Characters>8574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OÚ Křivoklát</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Křivoklát</dc:creator>
  <cp:keywords/>
  <dc:description/>
  <cp:lastModifiedBy>Lucie</cp:lastModifiedBy>
  <cp:revision>12</cp:revision>
  <cp:lastPrinted>2010-10-26T10:37:00Z</cp:lastPrinted>
  <dcterms:created xsi:type="dcterms:W3CDTF">2008-08-13T14:52:00Z</dcterms:created>
  <dcterms:modified xsi:type="dcterms:W3CDTF">2013-04-05T08:44:00Z</dcterms:modified>
</cp:coreProperties>
</file>