
<file path=[Content_Types].xml><?xml version="1.0" encoding="utf-8"?>
<Types xmlns="http://schemas.openxmlformats.org/package/2006/content-types">
  <Default Extension="emf" ContentType="image/x-emf"/>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7C7E2043" w14:textId="77777777" w:rsidR="003C6F42" w:rsidRDefault="003C6F42" w:rsidP="003C6F42">
      <w:pPr>
        <w:rPr>
          <w:sz w:val="24"/>
        </w:rPr>
      </w:pPr>
    </w:p>
    <w:p w14:paraId="0DA89651" w14:textId="5B7C8998" w:rsidR="003C6F42" w:rsidRDefault="003C6F42" w:rsidP="003C6F42">
      <w:pPr>
        <w:rPr>
          <w:sz w:val="24"/>
        </w:rPr>
      </w:pPr>
      <w:r>
        <w:rPr>
          <w:noProof/>
          <w:sz w:val="24"/>
        </w:rPr>
        <mc:AlternateContent>
          <mc:Choice Requires="wps">
            <w:drawing>
              <wp:anchor distT="0" distB="0" distL="114300" distR="114300" simplePos="0" relativeHeight="251659264" behindDoc="0" locked="0" layoutInCell="0" allowOverlap="1" wp14:anchorId="155FA6AC" wp14:editId="0E6F3623">
                <wp:simplePos x="0" y="0"/>
                <wp:positionH relativeFrom="column">
                  <wp:posOffset>1843405</wp:posOffset>
                </wp:positionH>
                <wp:positionV relativeFrom="paragraph">
                  <wp:posOffset>104140</wp:posOffset>
                </wp:positionV>
                <wp:extent cx="4024630" cy="1121410"/>
                <wp:effectExtent l="0" t="0" r="0" b="3175"/>
                <wp:wrapNone/>
                <wp:docPr id="2" name="Textové pole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024630" cy="112141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4E4045C9" w14:textId="77777777" w:rsidR="003C6F42" w:rsidRDefault="003C6F42" w:rsidP="003C6F42">
                            <w:pPr>
                              <w:pStyle w:val="Nadpis1"/>
                              <w:rPr>
                                <w:spacing w:val="100"/>
                              </w:rPr>
                            </w:pPr>
                            <w:r>
                              <w:rPr>
                                <w:spacing w:val="100"/>
                              </w:rPr>
                              <w:t>úřad městysu Křivoklát</w:t>
                            </w:r>
                          </w:p>
                          <w:p w14:paraId="12C22223" w14:textId="77777777" w:rsidR="003C6F42" w:rsidRDefault="003C6F42" w:rsidP="003C6F42">
                            <w:pPr>
                              <w:pStyle w:val="Nadpis4"/>
                              <w:spacing w:before="0" w:after="0"/>
                              <w:rPr>
                                <w:rFonts w:ascii="Times New Roman" w:hAnsi="Times New Roman"/>
                                <w:smallCaps/>
                              </w:rPr>
                            </w:pPr>
                            <w:r>
                              <w:rPr>
                                <w:rFonts w:ascii="Times New Roman" w:hAnsi="Times New Roman"/>
                                <w:smallCaps/>
                              </w:rPr>
                              <w:t>ul. Dr. M. Tyrše 93</w:t>
                            </w:r>
                          </w:p>
                          <w:p w14:paraId="3CA464B1" w14:textId="77777777" w:rsidR="003C6F42" w:rsidRDefault="003C6F42" w:rsidP="003C6F42">
                            <w:pPr>
                              <w:tabs>
                                <w:tab w:val="left" w:pos="2127"/>
                              </w:tabs>
                              <w:rPr>
                                <w:sz w:val="24"/>
                              </w:rPr>
                            </w:pPr>
                            <w:r>
                              <w:rPr>
                                <w:b/>
                                <w:smallCaps/>
                                <w:sz w:val="24"/>
                              </w:rPr>
                              <w:t>270 23 Křivoklát</w:t>
                            </w:r>
                            <w:r>
                              <w:rPr>
                                <w:b/>
                                <w:smallCaps/>
                                <w:sz w:val="24"/>
                              </w:rPr>
                              <w:tab/>
                            </w:r>
                            <w:r>
                              <w:t>Tel.: 313 558 981, fax 313 558 983</w:t>
                            </w:r>
                          </w:p>
                          <w:p w14:paraId="09B7BB30" w14:textId="77777777" w:rsidR="003C6F42" w:rsidRDefault="003C6F42" w:rsidP="003C6F42">
                            <w:pPr>
                              <w:pStyle w:val="Nadpis2"/>
                              <w:pBdr>
                                <w:bottom w:val="single" w:sz="4" w:space="1" w:color="auto"/>
                              </w:pBdr>
                            </w:pPr>
                            <w:r>
                              <w:tab/>
                            </w:r>
                            <w:r>
                              <w:rPr>
                                <w:sz w:val="18"/>
                              </w:rPr>
                              <w:t>E-mail: tajemnik@mestys-krivoklat.cz</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155FA6AC" id="_x0000_t202" coordsize="21600,21600" o:spt="202" path="m,l,21600r21600,l21600,xe">
                <v:stroke joinstyle="miter"/>
                <v:path gradientshapeok="t" o:connecttype="rect"/>
              </v:shapetype>
              <v:shape id="Textové pole 2" o:spid="_x0000_s1026" type="#_x0000_t202" style="position:absolute;margin-left:145.15pt;margin-top:8.2pt;width:316.9pt;height:88.3pt;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" o:allowincell="f" filled="f" stroked="f">
                <v:textbox>
                  <w:txbxContent>
                    <w:p w14:paraId="4E4045C9" w14:textId="77777777" w:rsidR="003C6F42" w:rsidRDefault="003C6F42" w:rsidP="003C6F42">
                      <w:pPr>
                        <w:pStyle w:val="Nadpis1"/>
                        <w:rPr>
                          <w:spacing w:val="100"/>
                        </w:rPr>
                      </w:pPr>
                      <w:r>
                        <w:rPr>
                          <w:spacing w:val="100"/>
                        </w:rPr>
                        <w:t>úřad městysu Křivoklát</w:t>
                      </w:r>
                    </w:p>
                    <w:p w14:paraId="12C22223" w14:textId="77777777" w:rsidR="003C6F42" w:rsidRDefault="003C6F42" w:rsidP="003C6F42">
                      <w:pPr>
                        <w:pStyle w:val="Nadpis4"/>
                        <w:spacing w:before="0" w:after="0"/>
                        <w:rPr>
                          <w:rFonts w:ascii="Times New Roman" w:hAnsi="Times New Roman"/>
                          <w:smallCaps/>
                        </w:rPr>
                      </w:pPr>
                      <w:r>
                        <w:rPr>
                          <w:rFonts w:ascii="Times New Roman" w:hAnsi="Times New Roman"/>
                          <w:smallCaps/>
                        </w:rPr>
                        <w:t>ul. Dr. M. Tyrše 93</w:t>
                      </w:r>
                    </w:p>
                    <w:p w14:paraId="3CA464B1" w14:textId="77777777" w:rsidR="003C6F42" w:rsidRDefault="003C6F42" w:rsidP="003C6F42">
                      <w:pPr>
                        <w:tabs>
                          <w:tab w:val="left" w:pos="2127"/>
                        </w:tabs>
                        <w:rPr>
                          <w:sz w:val="24"/>
                        </w:rPr>
                      </w:pPr>
                      <w:r>
                        <w:rPr>
                          <w:b/>
                          <w:smallCaps/>
                          <w:sz w:val="24"/>
                        </w:rPr>
                        <w:t>270 23 Křivoklát</w:t>
                      </w:r>
                      <w:r>
                        <w:rPr>
                          <w:b/>
                          <w:smallCaps/>
                          <w:sz w:val="24"/>
                        </w:rPr>
                        <w:tab/>
                      </w:r>
                      <w:r>
                        <w:t>Tel.: 313 558 981, fax 313 558 983</w:t>
                      </w:r>
                    </w:p>
                    <w:p w14:paraId="09B7BB30" w14:textId="77777777" w:rsidR="003C6F42" w:rsidRDefault="003C6F42" w:rsidP="003C6F42">
                      <w:pPr>
                        <w:pStyle w:val="Nadpis2"/>
                        <w:pBdr>
                          <w:bottom w:val="single" w:sz="4" w:space="1" w:color="auto"/>
                        </w:pBdr>
                      </w:pPr>
                      <w:r>
                        <w:tab/>
                      </w:r>
                      <w:r>
                        <w:rPr>
                          <w:sz w:val="18"/>
                        </w:rPr>
                        <w:t>E-mail: tajemnik@mestys-krivoklat.cz</w:t>
                      </w:r>
                    </w:p>
                  </w:txbxContent>
                </v:textbox>
              </v:shape>
            </w:pict>
          </mc:Fallback>
        </mc:AlternateContent>
      </w:r>
      <w:r w:rsidR="00FE4A9D">
        <w:rPr>
          <w:sz w:val="24"/>
        </w:rPr>
        <w:fldChar w:fldCharType="begin"/>
      </w:r>
      <w:r w:rsidR="00FE4A9D">
        <w:rPr>
          <w:sz w:val="24"/>
        </w:rPr>
        <w:instrText xml:space="preserve"> INCLUDEPICTURE  "\\\\SERVER\\Grundmanová\\AppData\\Local\\Organizační směrnice\\barznak.gif" \* MERGEFORMATINET </w:instrText>
      </w:r>
      <w:r w:rsidR="00FE4A9D">
        <w:rPr>
          <w:sz w:val="24"/>
        </w:rPr>
        <w:fldChar w:fldCharType="separate"/>
      </w:r>
      <w:r w:rsidR="00927021">
        <w:rPr>
          <w:sz w:val="24"/>
        </w:rPr>
        <w:fldChar w:fldCharType="begin"/>
      </w:r>
      <w:r w:rsidR="00927021">
        <w:rPr>
          <w:sz w:val="24"/>
        </w:rPr>
        <w:instrText xml:space="preserve"> INCLUDEPICTURE  "\\\\SERVER\\Grundmanová\\AppData\\Local\\Organizační směrnice\\barznak.gif" \* MERGEFORMATINET </w:instrText>
      </w:r>
      <w:r w:rsidR="00927021">
        <w:rPr>
          <w:sz w:val="24"/>
        </w:rPr>
        <w:fldChar w:fldCharType="separate"/>
      </w:r>
      <w:r w:rsidR="00F5125B">
        <w:rPr>
          <w:sz w:val="24"/>
        </w:rPr>
        <w:fldChar w:fldCharType="begin"/>
      </w:r>
      <w:r w:rsidR="00F5125B">
        <w:rPr>
          <w:sz w:val="24"/>
        </w:rPr>
        <w:instrText xml:space="preserve"> INCLUDEPICTURE  "C:\\Users\\Tajemnik\\Desktop\\AppData\\Local\\Organizační směrnice\\barznak.gif" \* MERGEFORMATINET </w:instrText>
      </w:r>
      <w:r w:rsidR="00F5125B">
        <w:rPr>
          <w:sz w:val="24"/>
        </w:rPr>
        <w:fldChar w:fldCharType="separate"/>
      </w:r>
      <w:r w:rsidR="00FA5FE5">
        <w:rPr>
          <w:sz w:val="24"/>
        </w:rPr>
        <w:fldChar w:fldCharType="begin"/>
      </w:r>
      <w:r w:rsidR="00FA5FE5">
        <w:rPr>
          <w:sz w:val="24"/>
        </w:rPr>
        <w:instrText xml:space="preserve"> INCLUDEPICTURE  "\\\\SERVER\\Grundmanová\\AppData\\Local\\Organizační směrnice\\barznak.gif" \* MERGEFORMATINET </w:instrText>
      </w:r>
      <w:r w:rsidR="00FA5FE5">
        <w:rPr>
          <w:sz w:val="24"/>
        </w:rPr>
        <w:fldChar w:fldCharType="separate"/>
      </w:r>
      <w:r w:rsidR="00F66E8A">
        <w:rPr>
          <w:sz w:val="24"/>
        </w:rPr>
        <w:fldChar w:fldCharType="begin"/>
      </w:r>
      <w:r w:rsidR="00F66E8A">
        <w:rPr>
          <w:sz w:val="24"/>
        </w:rPr>
        <w:instrText xml:space="preserve"> INCLUDEPICTURE  "\\\\SERVER\\Grundmanová\\AppData\\Local\\Organizační směrnice\\barznak.gif" \* MERGEFORMATINET </w:instrText>
      </w:r>
      <w:r w:rsidR="00F66E8A">
        <w:rPr>
          <w:sz w:val="24"/>
        </w:rPr>
        <w:fldChar w:fldCharType="separate"/>
      </w:r>
      <w:r w:rsidR="00F66E8A">
        <w:rPr>
          <w:sz w:val="24"/>
        </w:rPr>
        <w:fldChar w:fldCharType="begin"/>
      </w:r>
      <w:r w:rsidR="00F66E8A">
        <w:rPr>
          <w:sz w:val="24"/>
        </w:rPr>
        <w:instrText xml:space="preserve"> INCLUDEPICTURE  "\\\\SERVER\\Grundmanová\\AppData\\Local\\Organizační směrnice\\barznak.gif" \* MERGEFORMATINET </w:instrText>
      </w:r>
      <w:r w:rsidR="00F66E8A">
        <w:rPr>
          <w:sz w:val="24"/>
        </w:rPr>
        <w:fldChar w:fldCharType="separate"/>
      </w:r>
      <w:r w:rsidR="005D0F78">
        <w:rPr>
          <w:sz w:val="24"/>
        </w:rPr>
        <w:fldChar w:fldCharType="begin"/>
      </w:r>
      <w:r w:rsidR="005D0F78">
        <w:rPr>
          <w:sz w:val="24"/>
        </w:rPr>
        <w:instrText xml:space="preserve"> </w:instrText>
      </w:r>
      <w:r w:rsidR="005D0F78">
        <w:rPr>
          <w:sz w:val="24"/>
        </w:rPr>
        <w:instrText>INCLUDEPICTURE  "\\\\SERVER\\Grundmanová\\Žádost o poskytnutí informace dle zákona č</w:instrText>
      </w:r>
      <w:r w:rsidR="005D0F78">
        <w:rPr>
          <w:sz w:val="24"/>
        </w:rPr>
        <w:instrText>. 1061999 Sb._soubory\\AppData\\Local\\Organizační směrnice\\barznak.gif" \* MERGEFORMATINET</w:instrText>
      </w:r>
      <w:r w:rsidR="005D0F78">
        <w:rPr>
          <w:sz w:val="24"/>
        </w:rPr>
        <w:instrText xml:space="preserve"> </w:instrText>
      </w:r>
      <w:r w:rsidR="005D0F78">
        <w:rPr>
          <w:sz w:val="24"/>
        </w:rPr>
        <w:fldChar w:fldCharType="separate"/>
      </w:r>
      <w:r w:rsidR="00EE50AF">
        <w:rPr>
          <w:sz w:val="24"/>
        </w:rPr>
        <w:pict w14:anchorId="6DB4DAF1">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57.75pt;height:57.75pt" fillcolor="window">
            <v:imagedata r:id="rId7" r:href="rId8"/>
          </v:shape>
        </w:pict>
      </w:r>
      <w:r w:rsidR="005D0F78">
        <w:rPr>
          <w:sz w:val="24"/>
        </w:rPr>
        <w:fldChar w:fldCharType="end"/>
      </w:r>
      <w:r w:rsidR="00F66E8A">
        <w:rPr>
          <w:sz w:val="24"/>
        </w:rPr>
        <w:fldChar w:fldCharType="end"/>
      </w:r>
      <w:r w:rsidR="00F66E8A">
        <w:rPr>
          <w:sz w:val="24"/>
        </w:rPr>
        <w:fldChar w:fldCharType="end"/>
      </w:r>
      <w:r w:rsidR="00FA5FE5">
        <w:rPr>
          <w:sz w:val="24"/>
        </w:rPr>
        <w:fldChar w:fldCharType="end"/>
      </w:r>
      <w:r w:rsidR="00F5125B">
        <w:rPr>
          <w:sz w:val="24"/>
        </w:rPr>
        <w:fldChar w:fldCharType="end"/>
      </w:r>
      <w:r w:rsidR="00927021">
        <w:rPr>
          <w:sz w:val="24"/>
        </w:rPr>
        <w:fldChar w:fldCharType="end"/>
      </w:r>
      <w:r w:rsidR="00FE4A9D">
        <w:rPr>
          <w:sz w:val="24"/>
        </w:rPr>
        <w:fldChar w:fldCharType="end"/>
      </w:r>
    </w:p>
    <w:p w14:paraId="179B4B2A" w14:textId="77777777" w:rsidR="003C6F42" w:rsidRDefault="003C6F42" w:rsidP="003C6F42">
      <w:pPr>
        <w:rPr>
          <w:sz w:val="24"/>
        </w:rPr>
      </w:pPr>
    </w:p>
    <w:p w14:paraId="3B9F4467" w14:textId="77777777" w:rsidR="003C6F42" w:rsidRDefault="003C6F42" w:rsidP="003C6F42">
      <w:pPr>
        <w:rPr>
          <w:sz w:val="24"/>
        </w:rPr>
      </w:pPr>
    </w:p>
    <w:p w14:paraId="680FFB75" w14:textId="77777777" w:rsidR="003C6F42" w:rsidRDefault="003C6F42" w:rsidP="003C6F42">
      <w:pPr>
        <w:rPr>
          <w:sz w:val="24"/>
        </w:rPr>
      </w:pPr>
    </w:p>
    <w:tbl>
      <w:tblPr>
        <w:tblW w:w="4570" w:type="dxa"/>
        <w:tblInd w:w="70" w:type="dxa"/>
        <w:tblCellMar>
          <w:left w:w="70" w:type="dxa"/>
          <w:right w:w="70" w:type="dxa"/>
        </w:tblCellMar>
        <w:tblLook w:val="04A0" w:firstRow="1" w:lastRow="0" w:firstColumn="1" w:lastColumn="0" w:noHBand="0" w:noVBand="1"/>
      </w:tblPr>
      <w:tblGrid>
        <w:gridCol w:w="4570"/>
      </w:tblGrid>
      <w:tr w:rsidR="003C6F42" w14:paraId="40003252" w14:textId="77777777" w:rsidTr="007059EF">
        <w:tc>
          <w:tcPr>
            <w:tcW w:w="4570" w:type="dxa"/>
          </w:tcPr>
          <w:p w14:paraId="482EA1C1" w14:textId="77777777" w:rsidR="003C6F42" w:rsidRDefault="003C6F42" w:rsidP="007059EF">
            <w:pPr>
              <w:rPr>
                <w:sz w:val="22"/>
                <w:szCs w:val="22"/>
              </w:rPr>
            </w:pPr>
          </w:p>
        </w:tc>
      </w:tr>
      <w:tr w:rsidR="00A90FF8" w14:paraId="1784162B" w14:textId="77777777" w:rsidTr="007059EF">
        <w:tc>
          <w:tcPr>
            <w:tcW w:w="4570" w:type="dxa"/>
          </w:tcPr>
          <w:p w14:paraId="77F89BF6" w14:textId="77777777" w:rsidR="00A90FF8" w:rsidRDefault="00A90FF8" w:rsidP="007059EF">
            <w:pPr>
              <w:rPr>
                <w:sz w:val="22"/>
                <w:szCs w:val="22"/>
              </w:rPr>
            </w:pPr>
          </w:p>
        </w:tc>
      </w:tr>
    </w:tbl>
    <w:p w14:paraId="62973905" w14:textId="77777777" w:rsidR="003C6F42" w:rsidRDefault="003C6F42" w:rsidP="003C6F42">
      <w:pPr>
        <w:rPr>
          <w:sz w:val="16"/>
          <w:szCs w:val="16"/>
        </w:rPr>
      </w:pPr>
    </w:p>
    <w:p w14:paraId="201E1653" w14:textId="1BEF1B9D" w:rsidR="003C6F42" w:rsidRPr="0015001A" w:rsidRDefault="003C6F42" w:rsidP="003C6F42">
      <w:pPr>
        <w:jc w:val="both"/>
        <w:rPr>
          <w:b/>
          <w:sz w:val="24"/>
          <w:szCs w:val="24"/>
          <w:u w:val="single"/>
        </w:rPr>
      </w:pPr>
      <w:bookmarkStart w:id="0" w:name="_Hlk502131083"/>
      <w:r w:rsidRPr="0015001A">
        <w:rPr>
          <w:b/>
          <w:sz w:val="24"/>
          <w:szCs w:val="24"/>
          <w:u w:val="single"/>
        </w:rPr>
        <w:t xml:space="preserve">Žádost </w:t>
      </w:r>
      <w:proofErr w:type="spellStart"/>
      <w:r w:rsidRPr="0015001A">
        <w:rPr>
          <w:b/>
          <w:sz w:val="24"/>
          <w:szCs w:val="24"/>
          <w:u w:val="single"/>
        </w:rPr>
        <w:t>Sp</w:t>
      </w:r>
      <w:proofErr w:type="spellEnd"/>
      <w:r w:rsidRPr="0015001A">
        <w:rPr>
          <w:b/>
          <w:sz w:val="24"/>
          <w:szCs w:val="24"/>
          <w:u w:val="single"/>
        </w:rPr>
        <w:t>. zn. TAJ/PI/</w:t>
      </w:r>
      <w:r>
        <w:rPr>
          <w:b/>
          <w:sz w:val="24"/>
          <w:szCs w:val="24"/>
          <w:u w:val="single"/>
        </w:rPr>
        <w:t>1</w:t>
      </w:r>
      <w:r w:rsidRPr="0015001A">
        <w:rPr>
          <w:b/>
          <w:sz w:val="24"/>
          <w:szCs w:val="24"/>
          <w:u w:val="single"/>
        </w:rPr>
        <w:t>/20</w:t>
      </w:r>
      <w:r>
        <w:rPr>
          <w:b/>
          <w:sz w:val="24"/>
          <w:szCs w:val="24"/>
          <w:u w:val="single"/>
        </w:rPr>
        <w:t>20</w:t>
      </w:r>
      <w:r w:rsidRPr="0015001A">
        <w:rPr>
          <w:b/>
          <w:sz w:val="24"/>
          <w:szCs w:val="24"/>
          <w:u w:val="single"/>
        </w:rPr>
        <w:t xml:space="preserve">, č. j. </w:t>
      </w:r>
      <w:r>
        <w:rPr>
          <w:b/>
          <w:sz w:val="24"/>
          <w:szCs w:val="24"/>
          <w:u w:val="single"/>
        </w:rPr>
        <w:t>Kriv-0442</w:t>
      </w:r>
      <w:r w:rsidRPr="0015001A">
        <w:rPr>
          <w:b/>
          <w:sz w:val="24"/>
          <w:szCs w:val="24"/>
          <w:u w:val="single"/>
        </w:rPr>
        <w:t>/20</w:t>
      </w:r>
      <w:r>
        <w:rPr>
          <w:b/>
          <w:sz w:val="24"/>
          <w:szCs w:val="24"/>
          <w:u w:val="single"/>
        </w:rPr>
        <w:t>20</w:t>
      </w:r>
    </w:p>
    <w:p w14:paraId="41A39522" w14:textId="2D23D776" w:rsidR="00A90FF8" w:rsidRDefault="003C6F42" w:rsidP="003C6F42">
      <w:pPr>
        <w:jc w:val="both"/>
        <w:rPr>
          <w:sz w:val="24"/>
          <w:szCs w:val="24"/>
        </w:rPr>
      </w:pPr>
      <w:bookmarkStart w:id="1" w:name="_Hlk512415603"/>
      <w:r>
        <w:rPr>
          <w:sz w:val="24"/>
          <w:szCs w:val="24"/>
        </w:rPr>
        <w:t>Starostka Městysu Křivoklát</w:t>
      </w:r>
      <w:r w:rsidRPr="0015001A">
        <w:rPr>
          <w:sz w:val="24"/>
          <w:szCs w:val="24"/>
        </w:rPr>
        <w:t xml:space="preserve"> pod č. j. </w:t>
      </w:r>
      <w:r w:rsidR="00FE4A9D">
        <w:rPr>
          <w:sz w:val="24"/>
          <w:szCs w:val="24"/>
        </w:rPr>
        <w:t>Kriv-</w:t>
      </w:r>
      <w:r>
        <w:rPr>
          <w:sz w:val="24"/>
          <w:szCs w:val="24"/>
        </w:rPr>
        <w:t>0442</w:t>
      </w:r>
      <w:r w:rsidRPr="0015001A">
        <w:rPr>
          <w:sz w:val="24"/>
          <w:szCs w:val="24"/>
        </w:rPr>
        <w:t>/20</w:t>
      </w:r>
      <w:r>
        <w:rPr>
          <w:sz w:val="24"/>
          <w:szCs w:val="24"/>
        </w:rPr>
        <w:t>20</w:t>
      </w:r>
      <w:r w:rsidRPr="0015001A">
        <w:rPr>
          <w:sz w:val="24"/>
          <w:szCs w:val="24"/>
        </w:rPr>
        <w:t xml:space="preserve">, Spis zn. </w:t>
      </w:r>
      <w:r w:rsidR="00FE4A9D">
        <w:rPr>
          <w:sz w:val="24"/>
          <w:szCs w:val="24"/>
        </w:rPr>
        <w:t>TAJ/PI/</w:t>
      </w:r>
      <w:r>
        <w:rPr>
          <w:sz w:val="24"/>
          <w:szCs w:val="24"/>
        </w:rPr>
        <w:t>1</w:t>
      </w:r>
      <w:r w:rsidRPr="0015001A">
        <w:rPr>
          <w:sz w:val="24"/>
          <w:szCs w:val="24"/>
        </w:rPr>
        <w:t>/20</w:t>
      </w:r>
      <w:r>
        <w:rPr>
          <w:sz w:val="24"/>
          <w:szCs w:val="24"/>
        </w:rPr>
        <w:t>20</w:t>
      </w:r>
      <w:r w:rsidRPr="0015001A">
        <w:rPr>
          <w:sz w:val="24"/>
          <w:szCs w:val="24"/>
        </w:rPr>
        <w:t xml:space="preserve"> ze dne </w:t>
      </w:r>
      <w:r>
        <w:rPr>
          <w:sz w:val="24"/>
          <w:szCs w:val="24"/>
        </w:rPr>
        <w:t>26.2.2020</w:t>
      </w:r>
      <w:r w:rsidRPr="0015001A">
        <w:rPr>
          <w:sz w:val="24"/>
          <w:szCs w:val="24"/>
        </w:rPr>
        <w:t xml:space="preserve"> poskytuje informace podle ustanovení § </w:t>
      </w:r>
      <w:r>
        <w:rPr>
          <w:sz w:val="24"/>
          <w:szCs w:val="24"/>
        </w:rPr>
        <w:t>14 odst. 5 písm. d)</w:t>
      </w:r>
      <w:r w:rsidRPr="0015001A">
        <w:rPr>
          <w:sz w:val="24"/>
          <w:szCs w:val="24"/>
        </w:rPr>
        <w:t xml:space="preserve"> </w:t>
      </w:r>
      <w:proofErr w:type="spellStart"/>
      <w:r w:rsidRPr="0015001A">
        <w:rPr>
          <w:sz w:val="24"/>
          <w:szCs w:val="24"/>
        </w:rPr>
        <w:t>InfZ</w:t>
      </w:r>
      <w:proofErr w:type="spellEnd"/>
      <w:r w:rsidRPr="0015001A">
        <w:rPr>
          <w:sz w:val="24"/>
          <w:szCs w:val="24"/>
        </w:rPr>
        <w:t xml:space="preserve"> na žádost </w:t>
      </w:r>
      <w:r>
        <w:rPr>
          <w:sz w:val="24"/>
          <w:szCs w:val="24"/>
        </w:rPr>
        <w:t xml:space="preserve">fyzické osoby </w:t>
      </w:r>
      <w:r>
        <w:rPr>
          <w:sz w:val="24"/>
          <w:szCs w:val="24"/>
          <w:highlight w:val="black"/>
        </w:rPr>
        <w:t xml:space="preserve">  </w:t>
      </w:r>
      <w:proofErr w:type="spellStart"/>
      <w:r w:rsidRPr="0015001A">
        <w:rPr>
          <w:sz w:val="24"/>
          <w:szCs w:val="24"/>
          <w:highlight w:val="black"/>
        </w:rPr>
        <w:t>xxxxxxxxxxxxxxxxxxxxxxxxxxxxxxxxxxxxxxxxx</w:t>
      </w:r>
      <w:proofErr w:type="spellEnd"/>
      <w:r w:rsidRPr="0015001A">
        <w:rPr>
          <w:sz w:val="24"/>
          <w:szCs w:val="24"/>
          <w:highlight w:val="black"/>
        </w:rPr>
        <w:t>.,</w:t>
      </w:r>
      <w:r w:rsidR="00A90FF8">
        <w:rPr>
          <w:sz w:val="24"/>
          <w:szCs w:val="24"/>
        </w:rPr>
        <w:t>.</w:t>
      </w:r>
    </w:p>
    <w:p w14:paraId="3D4B2573" w14:textId="53D7E042" w:rsidR="003C6F42" w:rsidRDefault="00A90FF8" w:rsidP="003C6F42">
      <w:pPr>
        <w:jc w:val="both"/>
        <w:rPr>
          <w:sz w:val="24"/>
          <w:szCs w:val="24"/>
        </w:rPr>
      </w:pPr>
      <w:r>
        <w:rPr>
          <w:sz w:val="24"/>
          <w:szCs w:val="24"/>
        </w:rPr>
        <w:t>D</w:t>
      </w:r>
      <w:r w:rsidR="0044425A">
        <w:rPr>
          <w:sz w:val="24"/>
          <w:szCs w:val="24"/>
        </w:rPr>
        <w:t>oslovný přepis dotazů:</w:t>
      </w:r>
    </w:p>
    <w:p w14:paraId="3033A833" w14:textId="77777777" w:rsidR="00A90FF8" w:rsidRPr="0015001A" w:rsidRDefault="00A90FF8" w:rsidP="003C6F42">
      <w:pPr>
        <w:jc w:val="both"/>
        <w:rPr>
          <w:sz w:val="24"/>
          <w:szCs w:val="24"/>
        </w:rPr>
      </w:pPr>
    </w:p>
    <w:bookmarkEnd w:id="0"/>
    <w:bookmarkEnd w:id="1"/>
    <w:p w14:paraId="06E88891" w14:textId="77777777" w:rsidR="003C6F42" w:rsidRPr="0015001A" w:rsidRDefault="003C6F42" w:rsidP="003C6F42">
      <w:pPr>
        <w:autoSpaceDE w:val="0"/>
        <w:rPr>
          <w:rFonts w:cs="Calibri"/>
          <w:color w:val="000000"/>
          <w:sz w:val="24"/>
          <w:szCs w:val="24"/>
        </w:rPr>
      </w:pPr>
    </w:p>
    <w:p w14:paraId="6B4CC674" w14:textId="77777777" w:rsidR="00A90FF8" w:rsidRDefault="009B77A3" w:rsidP="003C6F42">
      <w:pPr>
        <w:pStyle w:val="Bezmezer"/>
        <w:jc w:val="both"/>
        <w:rPr>
          <w:b/>
          <w:bCs/>
          <w:sz w:val="24"/>
          <w:szCs w:val="24"/>
        </w:rPr>
      </w:pPr>
      <w:r>
        <w:rPr>
          <w:b/>
          <w:bCs/>
          <w:sz w:val="24"/>
          <w:szCs w:val="24"/>
        </w:rPr>
        <w:t>1.</w:t>
      </w:r>
      <w:r w:rsidR="003C6F42" w:rsidRPr="0015001A">
        <w:rPr>
          <w:b/>
          <w:bCs/>
          <w:sz w:val="24"/>
          <w:szCs w:val="24"/>
        </w:rPr>
        <w:t xml:space="preserve">          </w:t>
      </w:r>
      <w:r w:rsidR="003C6F42">
        <w:rPr>
          <w:b/>
          <w:bCs/>
          <w:sz w:val="24"/>
          <w:szCs w:val="24"/>
        </w:rPr>
        <w:t>S odkazem na e-mail starostky Vokounové zastupitelům ze dne 5.2.2020 v 19.17</w:t>
      </w:r>
      <w:r w:rsidR="00A90FF8">
        <w:rPr>
          <w:b/>
          <w:bCs/>
          <w:sz w:val="24"/>
          <w:szCs w:val="24"/>
        </w:rPr>
        <w:t xml:space="preserve"> </w:t>
      </w:r>
      <w:r w:rsidR="003C6F42">
        <w:rPr>
          <w:b/>
          <w:bCs/>
          <w:sz w:val="24"/>
          <w:szCs w:val="24"/>
        </w:rPr>
        <w:t xml:space="preserve">hod žádám o: </w:t>
      </w:r>
    </w:p>
    <w:p w14:paraId="21CBE9B6" w14:textId="279DC9A0" w:rsidR="003C6F42" w:rsidRDefault="003C6F42" w:rsidP="003C6F42">
      <w:pPr>
        <w:pStyle w:val="Bezmezer"/>
        <w:jc w:val="both"/>
        <w:rPr>
          <w:b/>
          <w:bCs/>
          <w:sz w:val="24"/>
          <w:szCs w:val="24"/>
        </w:rPr>
      </w:pPr>
      <w:r>
        <w:rPr>
          <w:b/>
          <w:bCs/>
          <w:sz w:val="24"/>
          <w:szCs w:val="24"/>
        </w:rPr>
        <w:t xml:space="preserve">Poskytnutí informace a zaslání materiálu, na základě kterého „bylo dohodnuto, že čerpání dotace na úpravu požární zbrojnice Křivoklátu by bylo </w:t>
      </w:r>
      <w:r w:rsidR="009B77A3">
        <w:rPr>
          <w:b/>
          <w:bCs/>
          <w:sz w:val="24"/>
          <w:szCs w:val="24"/>
        </w:rPr>
        <w:t>v našich podmínkách zbytečné a celá akce by se neúměrně prodražila</w:t>
      </w:r>
      <w:r>
        <w:rPr>
          <w:b/>
          <w:bCs/>
          <w:sz w:val="24"/>
          <w:szCs w:val="24"/>
        </w:rPr>
        <w:t>“</w:t>
      </w:r>
      <w:r w:rsidR="009B77A3">
        <w:rPr>
          <w:b/>
          <w:bCs/>
          <w:sz w:val="24"/>
          <w:szCs w:val="24"/>
        </w:rPr>
        <w:t xml:space="preserve">. Pro toto rozhodnutí musel mít Křivoklát podklady, na základě kterých rozhodovalo zastupitelstvo nebo starosta o dalším postupu s rozšířením požární zbrojnice, které souvisí s nákupem nové CAS po přidělení dotace v r. 2020. Požaduji </w:t>
      </w:r>
      <w:r w:rsidR="009B77A3">
        <w:rPr>
          <w:b/>
          <w:bCs/>
          <w:sz w:val="24"/>
          <w:szCs w:val="24"/>
          <w:u w:val="single"/>
        </w:rPr>
        <w:t xml:space="preserve">propočty nákladů a návrh řešení pro stavební úpravy </w:t>
      </w:r>
      <w:proofErr w:type="spellStart"/>
      <w:r w:rsidR="009B77A3">
        <w:rPr>
          <w:b/>
          <w:bCs/>
          <w:sz w:val="24"/>
          <w:szCs w:val="24"/>
        </w:rPr>
        <w:t>pož</w:t>
      </w:r>
      <w:proofErr w:type="spellEnd"/>
      <w:r w:rsidR="009B77A3">
        <w:rPr>
          <w:b/>
          <w:bCs/>
          <w:sz w:val="24"/>
          <w:szCs w:val="24"/>
        </w:rPr>
        <w:t>. zbrojnice</w:t>
      </w:r>
      <w:r>
        <w:rPr>
          <w:b/>
          <w:bCs/>
          <w:sz w:val="24"/>
          <w:szCs w:val="24"/>
        </w:rPr>
        <w:t xml:space="preserve"> </w:t>
      </w:r>
      <w:r w:rsidR="009B77A3">
        <w:rPr>
          <w:b/>
          <w:bCs/>
          <w:sz w:val="24"/>
          <w:szCs w:val="24"/>
        </w:rPr>
        <w:t>v obou variantách – tj.</w:t>
      </w:r>
    </w:p>
    <w:p w14:paraId="44F69E26" w14:textId="3E27FF4C" w:rsidR="009B77A3" w:rsidRDefault="009B77A3" w:rsidP="003C6F42">
      <w:pPr>
        <w:pStyle w:val="Bezmezer"/>
        <w:jc w:val="both"/>
        <w:rPr>
          <w:b/>
          <w:bCs/>
          <w:sz w:val="24"/>
          <w:szCs w:val="24"/>
        </w:rPr>
      </w:pPr>
      <w:r>
        <w:rPr>
          <w:b/>
          <w:bCs/>
          <w:sz w:val="24"/>
          <w:szCs w:val="24"/>
        </w:rPr>
        <w:tab/>
        <w:t>a) s dotací dle (studie ing. Trojan)</w:t>
      </w:r>
    </w:p>
    <w:p w14:paraId="1F79E878" w14:textId="54F959E8" w:rsidR="009B77A3" w:rsidRDefault="009B77A3" w:rsidP="003C6F42">
      <w:pPr>
        <w:pStyle w:val="Bezmezer"/>
        <w:jc w:val="both"/>
        <w:rPr>
          <w:b/>
          <w:bCs/>
          <w:sz w:val="24"/>
          <w:szCs w:val="24"/>
        </w:rPr>
      </w:pPr>
      <w:r>
        <w:rPr>
          <w:b/>
          <w:bCs/>
          <w:sz w:val="24"/>
          <w:szCs w:val="24"/>
        </w:rPr>
        <w:tab/>
        <w:t>b) bez dotace jen za náklady obce.</w:t>
      </w:r>
    </w:p>
    <w:p w14:paraId="7CFAF60A" w14:textId="42BDE687" w:rsidR="009B77A3" w:rsidRDefault="009B77A3" w:rsidP="003C6F42">
      <w:pPr>
        <w:pStyle w:val="Bezmezer"/>
        <w:jc w:val="both"/>
        <w:rPr>
          <w:b/>
          <w:bCs/>
          <w:sz w:val="24"/>
          <w:szCs w:val="24"/>
        </w:rPr>
      </w:pPr>
    </w:p>
    <w:p w14:paraId="0A419D7E" w14:textId="7DB04654" w:rsidR="009B77A3" w:rsidRDefault="009B77A3" w:rsidP="003C6F42">
      <w:pPr>
        <w:pStyle w:val="Bezmezer"/>
        <w:jc w:val="both"/>
        <w:rPr>
          <w:b/>
          <w:bCs/>
          <w:sz w:val="24"/>
          <w:szCs w:val="24"/>
        </w:rPr>
      </w:pPr>
      <w:r>
        <w:rPr>
          <w:b/>
          <w:bCs/>
          <w:sz w:val="24"/>
          <w:szCs w:val="24"/>
        </w:rPr>
        <w:t xml:space="preserve">2. </w:t>
      </w:r>
      <w:r>
        <w:rPr>
          <w:b/>
          <w:bCs/>
          <w:sz w:val="24"/>
          <w:szCs w:val="24"/>
        </w:rPr>
        <w:tab/>
        <w:t xml:space="preserve">   S odkazem na e-mail starostky </w:t>
      </w:r>
      <w:r w:rsidR="0044425A">
        <w:rPr>
          <w:b/>
          <w:bCs/>
          <w:sz w:val="24"/>
          <w:szCs w:val="24"/>
        </w:rPr>
        <w:t xml:space="preserve">Vokounové zastupitelům ze dne 13.2.2020 v 12:56 hod., že:  „K rozhodnutí nežádat o dotaci dospělo již 5ti členné zastupitelstvo po zohlednění potřebnosti vybavení zbrojnice povinným hygienickým zázemím (po konzultaci s hasiči); po zohlednění finanční náročnosti (cca 3 miliony s dotací versus cca 500 tisíc bez dotace) a z důvodů časových (nemožnosti dodržet termíny podání žádostí),“ žádám o:  </w:t>
      </w:r>
    </w:p>
    <w:p w14:paraId="6E86FB20" w14:textId="300E87A3" w:rsidR="0044425A" w:rsidRDefault="0044425A" w:rsidP="003C6F42">
      <w:pPr>
        <w:pStyle w:val="Bezmezer"/>
        <w:jc w:val="both"/>
        <w:rPr>
          <w:b/>
          <w:bCs/>
          <w:sz w:val="24"/>
          <w:szCs w:val="24"/>
        </w:rPr>
      </w:pPr>
      <w:r>
        <w:rPr>
          <w:b/>
          <w:bCs/>
          <w:sz w:val="24"/>
          <w:szCs w:val="24"/>
        </w:rPr>
        <w:t xml:space="preserve">Zaslání informace o datu, kdy rozhodlo 5 zastupitelů nežádat o dotaci na přestavbu hasič. </w:t>
      </w:r>
      <w:r w:rsidR="00A90FF8">
        <w:rPr>
          <w:b/>
          <w:bCs/>
          <w:sz w:val="24"/>
          <w:szCs w:val="24"/>
        </w:rPr>
        <w:t>z</w:t>
      </w:r>
      <w:r>
        <w:rPr>
          <w:b/>
          <w:bCs/>
          <w:sz w:val="24"/>
          <w:szCs w:val="24"/>
        </w:rPr>
        <w:t xml:space="preserve">brojnice a materiálu zápisu o tomto přijatém rozhodnutí 5ti zastupitelů o řešení neprovést rozšíření požární zbrojnice spolufinancováním stav. </w:t>
      </w:r>
      <w:r w:rsidR="00A90FF8">
        <w:rPr>
          <w:b/>
          <w:bCs/>
          <w:sz w:val="24"/>
          <w:szCs w:val="24"/>
        </w:rPr>
        <w:t>ú</w:t>
      </w:r>
      <w:r>
        <w:rPr>
          <w:b/>
          <w:bCs/>
          <w:sz w:val="24"/>
          <w:szCs w:val="24"/>
        </w:rPr>
        <w:t xml:space="preserve">prav z dotace. </w:t>
      </w:r>
    </w:p>
    <w:p w14:paraId="1139EB61" w14:textId="77777777" w:rsidR="00A90FF8" w:rsidRDefault="00A90FF8" w:rsidP="003C6F42">
      <w:pPr>
        <w:pStyle w:val="Bezmezer"/>
        <w:jc w:val="both"/>
        <w:rPr>
          <w:b/>
          <w:bCs/>
          <w:sz w:val="24"/>
          <w:szCs w:val="24"/>
        </w:rPr>
      </w:pPr>
    </w:p>
    <w:p w14:paraId="2531472B" w14:textId="6E83F7F6" w:rsidR="0044425A" w:rsidRDefault="0044425A" w:rsidP="003C6F42">
      <w:pPr>
        <w:pStyle w:val="Bezmezer"/>
        <w:jc w:val="both"/>
        <w:rPr>
          <w:b/>
          <w:bCs/>
          <w:sz w:val="24"/>
          <w:szCs w:val="24"/>
        </w:rPr>
      </w:pPr>
    </w:p>
    <w:p w14:paraId="57CC932C" w14:textId="28479AB8" w:rsidR="0044425A" w:rsidRPr="00A90FF8" w:rsidRDefault="0044425A" w:rsidP="003C6F42">
      <w:pPr>
        <w:pStyle w:val="Bezmezer"/>
        <w:jc w:val="both"/>
        <w:rPr>
          <w:b/>
          <w:bCs/>
          <w:sz w:val="24"/>
          <w:szCs w:val="24"/>
          <w:u w:val="single"/>
        </w:rPr>
      </w:pPr>
      <w:r w:rsidRPr="00A90FF8">
        <w:rPr>
          <w:b/>
          <w:bCs/>
          <w:sz w:val="24"/>
          <w:szCs w:val="24"/>
          <w:u w:val="single"/>
        </w:rPr>
        <w:t>Odpověď</w:t>
      </w:r>
      <w:r w:rsidR="001D75A6" w:rsidRPr="00A90FF8">
        <w:rPr>
          <w:b/>
          <w:bCs/>
          <w:sz w:val="24"/>
          <w:szCs w:val="24"/>
          <w:u w:val="single"/>
        </w:rPr>
        <w:t xml:space="preserve"> starostky</w:t>
      </w:r>
      <w:r w:rsidR="00A90FF8">
        <w:rPr>
          <w:b/>
          <w:bCs/>
          <w:sz w:val="24"/>
          <w:szCs w:val="24"/>
          <w:u w:val="single"/>
        </w:rPr>
        <w:t xml:space="preserve"> (doslovný přepis)</w:t>
      </w:r>
      <w:r w:rsidRPr="00A90FF8">
        <w:rPr>
          <w:b/>
          <w:bCs/>
          <w:sz w:val="24"/>
          <w:szCs w:val="24"/>
          <w:u w:val="single"/>
        </w:rPr>
        <w:t xml:space="preserve">: </w:t>
      </w:r>
    </w:p>
    <w:p w14:paraId="26D1A616" w14:textId="77777777" w:rsidR="003C6F42" w:rsidRPr="0015001A" w:rsidRDefault="003C6F42" w:rsidP="003C6F42">
      <w:pPr>
        <w:pStyle w:val="Zkladntext"/>
        <w:rPr>
          <w:iCs/>
          <w:szCs w:val="24"/>
        </w:rPr>
      </w:pPr>
    </w:p>
    <w:p w14:paraId="34899764" w14:textId="124AC35E" w:rsidR="0044425A" w:rsidRPr="00A90FF8" w:rsidRDefault="00A90FF8" w:rsidP="003C6F42">
      <w:pPr>
        <w:jc w:val="both"/>
        <w:rPr>
          <w:b/>
          <w:bCs/>
          <w:iCs/>
          <w:sz w:val="24"/>
          <w:szCs w:val="24"/>
        </w:rPr>
      </w:pPr>
      <w:r w:rsidRPr="00A90FF8">
        <w:rPr>
          <w:b/>
          <w:bCs/>
          <w:iCs/>
          <w:sz w:val="24"/>
          <w:szCs w:val="24"/>
        </w:rPr>
        <w:t xml:space="preserve">     </w:t>
      </w:r>
      <w:r w:rsidR="001D75A6" w:rsidRPr="00A90FF8">
        <w:rPr>
          <w:b/>
          <w:bCs/>
          <w:iCs/>
          <w:sz w:val="24"/>
          <w:szCs w:val="24"/>
        </w:rPr>
        <w:t xml:space="preserve">K Vašemu dotazu týkajícímu se dotace na rekonstrukci hasičské zbrojnice sděluji, že o dotaci nebylo možné zažádat hlavně z důvodu, že v době usnášeníschopnosti Zastupitelstva městysu Křivoklát (do 3.5.2019) toto nepověřilo starostu podáním žádosti. Následně pak došlo k rezignaci na mandát zastupitele a k rezignacím všech náhradníků kandidátky LEPŠÍ KŘIVOKLÁT a tím došlo k poklesu počtu zastupitelů pod zákonnou mez. Dané zastupitelstvo se tak stalo neusnášeníschopné. </w:t>
      </w:r>
    </w:p>
    <w:p w14:paraId="0C6A9E01" w14:textId="10FC8037" w:rsidR="001D75A6" w:rsidRPr="00A90FF8" w:rsidRDefault="001D75A6" w:rsidP="003C6F42">
      <w:pPr>
        <w:jc w:val="both"/>
        <w:rPr>
          <w:b/>
          <w:bCs/>
          <w:iCs/>
          <w:sz w:val="24"/>
          <w:szCs w:val="24"/>
        </w:rPr>
      </w:pPr>
      <w:r w:rsidRPr="00A90FF8">
        <w:rPr>
          <w:b/>
          <w:bCs/>
          <w:iCs/>
          <w:sz w:val="24"/>
          <w:szCs w:val="24"/>
        </w:rPr>
        <w:lastRenderedPageBreak/>
        <w:t xml:space="preserve">Dříve než došlo k poklesu počtu zastupitelů pod 5 členů, projednali zastupitelé na své pracovní schůzce, ze které se zápisy nepořizují, obě varianty přístavby zbrojnice a dohodli se na realizaci přístavby v menším rozsahu z vlastních prostředků. </w:t>
      </w:r>
    </w:p>
    <w:p w14:paraId="41CF7EDE" w14:textId="7C6D62AD" w:rsidR="001D75A6" w:rsidRPr="00A90FF8" w:rsidRDefault="001D75A6" w:rsidP="003C6F42">
      <w:pPr>
        <w:jc w:val="both"/>
        <w:rPr>
          <w:b/>
          <w:bCs/>
          <w:iCs/>
          <w:sz w:val="24"/>
          <w:szCs w:val="24"/>
        </w:rPr>
      </w:pPr>
      <w:r w:rsidRPr="00A90FF8">
        <w:rPr>
          <w:b/>
          <w:bCs/>
          <w:iCs/>
          <w:sz w:val="24"/>
          <w:szCs w:val="24"/>
        </w:rPr>
        <w:t>K zadání projektu přístavby (návrhu řešení pro stavební úpravy) v menším rozsahu z výše uvedených důvodů (</w:t>
      </w:r>
      <w:proofErr w:type="spellStart"/>
      <w:r w:rsidRPr="00A90FF8">
        <w:rPr>
          <w:b/>
          <w:bCs/>
          <w:iCs/>
          <w:sz w:val="24"/>
          <w:szCs w:val="24"/>
        </w:rPr>
        <w:t>neusnášeníschopnosti</w:t>
      </w:r>
      <w:proofErr w:type="spellEnd"/>
      <w:r w:rsidRPr="00A90FF8">
        <w:rPr>
          <w:b/>
          <w:bCs/>
          <w:iCs/>
          <w:sz w:val="24"/>
          <w:szCs w:val="24"/>
        </w:rPr>
        <w:t xml:space="preserve"> zastupitelstva) již dojít nemohlo. </w:t>
      </w:r>
    </w:p>
    <w:p w14:paraId="126E1C32" w14:textId="253C58B2" w:rsidR="0044425A" w:rsidRDefault="0044425A" w:rsidP="003C6F42">
      <w:pPr>
        <w:jc w:val="both"/>
        <w:rPr>
          <w:iCs/>
          <w:sz w:val="24"/>
          <w:szCs w:val="24"/>
        </w:rPr>
      </w:pPr>
    </w:p>
    <w:p w14:paraId="172376CA" w14:textId="77777777" w:rsidR="0044425A" w:rsidRDefault="0044425A" w:rsidP="003C6F42">
      <w:pPr>
        <w:jc w:val="both"/>
        <w:rPr>
          <w:iCs/>
          <w:sz w:val="24"/>
          <w:szCs w:val="24"/>
        </w:rPr>
      </w:pPr>
    </w:p>
    <w:p w14:paraId="7D4368D8" w14:textId="73663EF1" w:rsidR="003C6F42" w:rsidRDefault="003C6F42" w:rsidP="003C6F42">
      <w:pPr>
        <w:jc w:val="both"/>
        <w:rPr>
          <w:iCs/>
          <w:sz w:val="24"/>
          <w:szCs w:val="24"/>
        </w:rPr>
      </w:pPr>
      <w:r w:rsidRPr="0015001A">
        <w:rPr>
          <w:iCs/>
          <w:sz w:val="24"/>
          <w:szCs w:val="24"/>
        </w:rPr>
        <w:t>Osobní údaje byly v souladu se zněním zákona č. 101/2000 Sb., o ochraně osobních údajů a o změně některých zákonů v platném znění anonymizovány.</w:t>
      </w:r>
    </w:p>
    <w:p w14:paraId="1E1A11B2" w14:textId="77777777" w:rsidR="003C6F42" w:rsidRPr="0015001A" w:rsidRDefault="003C6F42" w:rsidP="003C6F42">
      <w:pPr>
        <w:jc w:val="both"/>
        <w:rPr>
          <w:iCs/>
          <w:sz w:val="24"/>
          <w:szCs w:val="24"/>
        </w:rPr>
      </w:pPr>
    </w:p>
    <w:p w14:paraId="69258A71" w14:textId="77777777" w:rsidR="003C6F42" w:rsidRPr="0015001A" w:rsidRDefault="003C6F42" w:rsidP="003C6F42">
      <w:pPr>
        <w:pStyle w:val="Zkladntext"/>
        <w:rPr>
          <w:iCs/>
          <w:szCs w:val="24"/>
        </w:rPr>
      </w:pPr>
      <w:r>
        <w:rPr>
          <w:iCs/>
          <w:szCs w:val="24"/>
        </w:rPr>
        <w:t xml:space="preserve">Bc. Markéta </w:t>
      </w:r>
      <w:proofErr w:type="spellStart"/>
      <w:r>
        <w:rPr>
          <w:iCs/>
          <w:szCs w:val="24"/>
        </w:rPr>
        <w:t>Grundmannová</w:t>
      </w:r>
      <w:proofErr w:type="spellEnd"/>
    </w:p>
    <w:p w14:paraId="603CF467" w14:textId="77777777" w:rsidR="003C6F42" w:rsidRPr="0015001A" w:rsidRDefault="003C6F42" w:rsidP="003C6F42">
      <w:pPr>
        <w:pStyle w:val="Zkladntext"/>
        <w:rPr>
          <w:iCs/>
          <w:szCs w:val="24"/>
        </w:rPr>
      </w:pPr>
      <w:r w:rsidRPr="0015001A">
        <w:rPr>
          <w:iCs/>
          <w:szCs w:val="24"/>
        </w:rPr>
        <w:t>tajemnice ÚM Křivoklát</w:t>
      </w:r>
    </w:p>
    <w:p w14:paraId="6F1FD0C7" w14:textId="5E073C37" w:rsidR="00900815" w:rsidRDefault="00900815">
      <w:pPr>
        <w:pBdr>
          <w:bottom w:val="single" w:sz="12" w:space="1" w:color="auto"/>
        </w:pBdr>
      </w:pPr>
    </w:p>
    <w:p w14:paraId="77BE82DC" w14:textId="3A93DB90" w:rsidR="00A90FF8" w:rsidRDefault="00A90FF8"/>
    <w:p w14:paraId="555AECD1" w14:textId="1C3BEF09" w:rsidR="00763F71" w:rsidRDefault="00763F71"/>
    <w:p w14:paraId="424DEF55" w14:textId="42E35929" w:rsidR="00763F71" w:rsidRDefault="00763F71"/>
    <w:p w14:paraId="04EDFC83" w14:textId="64ADFFBE" w:rsidR="00763F71" w:rsidRPr="0015001A" w:rsidRDefault="00763F71" w:rsidP="00763F71">
      <w:pPr>
        <w:jc w:val="both"/>
        <w:rPr>
          <w:b/>
          <w:sz w:val="24"/>
          <w:szCs w:val="24"/>
          <w:u w:val="single"/>
        </w:rPr>
      </w:pPr>
      <w:r w:rsidRPr="0015001A">
        <w:rPr>
          <w:b/>
          <w:sz w:val="24"/>
          <w:szCs w:val="24"/>
          <w:u w:val="single"/>
        </w:rPr>
        <w:t xml:space="preserve">Žádost </w:t>
      </w:r>
      <w:proofErr w:type="spellStart"/>
      <w:r w:rsidRPr="0015001A">
        <w:rPr>
          <w:b/>
          <w:sz w:val="24"/>
          <w:szCs w:val="24"/>
          <w:u w:val="single"/>
        </w:rPr>
        <w:t>Sp</w:t>
      </w:r>
      <w:proofErr w:type="spellEnd"/>
      <w:r w:rsidRPr="0015001A">
        <w:rPr>
          <w:b/>
          <w:sz w:val="24"/>
          <w:szCs w:val="24"/>
          <w:u w:val="single"/>
        </w:rPr>
        <w:t>. zn. TAJ/PI/</w:t>
      </w:r>
      <w:r>
        <w:rPr>
          <w:b/>
          <w:sz w:val="24"/>
          <w:szCs w:val="24"/>
          <w:u w:val="single"/>
        </w:rPr>
        <w:t>2</w:t>
      </w:r>
      <w:r w:rsidRPr="0015001A">
        <w:rPr>
          <w:b/>
          <w:sz w:val="24"/>
          <w:szCs w:val="24"/>
          <w:u w:val="single"/>
        </w:rPr>
        <w:t>/20</w:t>
      </w:r>
      <w:r>
        <w:rPr>
          <w:b/>
          <w:sz w:val="24"/>
          <w:szCs w:val="24"/>
          <w:u w:val="single"/>
        </w:rPr>
        <w:t>20</w:t>
      </w:r>
      <w:r w:rsidRPr="0015001A">
        <w:rPr>
          <w:b/>
          <w:sz w:val="24"/>
          <w:szCs w:val="24"/>
          <w:u w:val="single"/>
        </w:rPr>
        <w:t xml:space="preserve">, č. j. </w:t>
      </w:r>
      <w:r>
        <w:rPr>
          <w:b/>
          <w:sz w:val="24"/>
          <w:szCs w:val="24"/>
          <w:u w:val="single"/>
        </w:rPr>
        <w:t>Kriv-</w:t>
      </w:r>
      <w:r w:rsidR="00FE4A9D">
        <w:rPr>
          <w:b/>
          <w:sz w:val="24"/>
          <w:szCs w:val="24"/>
          <w:u w:val="single"/>
        </w:rPr>
        <w:t>633</w:t>
      </w:r>
      <w:r w:rsidRPr="0015001A">
        <w:rPr>
          <w:b/>
          <w:sz w:val="24"/>
          <w:szCs w:val="24"/>
          <w:u w:val="single"/>
        </w:rPr>
        <w:t>/20</w:t>
      </w:r>
      <w:r>
        <w:rPr>
          <w:b/>
          <w:sz w:val="24"/>
          <w:szCs w:val="24"/>
          <w:u w:val="single"/>
        </w:rPr>
        <w:t>20</w:t>
      </w:r>
    </w:p>
    <w:p w14:paraId="38FCCF62" w14:textId="0CB47D43" w:rsidR="00763F71" w:rsidRDefault="00763F71" w:rsidP="00763F71">
      <w:pPr>
        <w:jc w:val="both"/>
        <w:rPr>
          <w:sz w:val="24"/>
          <w:szCs w:val="24"/>
        </w:rPr>
      </w:pPr>
      <w:r>
        <w:rPr>
          <w:sz w:val="24"/>
          <w:szCs w:val="24"/>
        </w:rPr>
        <w:t>Starostka Městysu Křivoklát</w:t>
      </w:r>
      <w:r w:rsidRPr="0015001A">
        <w:rPr>
          <w:sz w:val="24"/>
          <w:szCs w:val="24"/>
        </w:rPr>
        <w:t xml:space="preserve"> pod č. j. </w:t>
      </w:r>
      <w:r>
        <w:rPr>
          <w:sz w:val="24"/>
          <w:szCs w:val="24"/>
        </w:rPr>
        <w:t>Kriv-</w:t>
      </w:r>
      <w:r w:rsidR="00FE4A9D">
        <w:rPr>
          <w:sz w:val="24"/>
          <w:szCs w:val="24"/>
        </w:rPr>
        <w:t>699</w:t>
      </w:r>
      <w:r w:rsidRPr="0015001A">
        <w:rPr>
          <w:sz w:val="24"/>
          <w:szCs w:val="24"/>
        </w:rPr>
        <w:t>/20</w:t>
      </w:r>
      <w:r>
        <w:rPr>
          <w:sz w:val="24"/>
          <w:szCs w:val="24"/>
        </w:rPr>
        <w:t>20</w:t>
      </w:r>
      <w:r w:rsidRPr="0015001A">
        <w:rPr>
          <w:sz w:val="24"/>
          <w:szCs w:val="24"/>
        </w:rPr>
        <w:t xml:space="preserve">, Spis zn. </w:t>
      </w:r>
      <w:r w:rsidR="00FE4A9D">
        <w:rPr>
          <w:sz w:val="24"/>
          <w:szCs w:val="24"/>
        </w:rPr>
        <w:t>TAJ/PI/</w:t>
      </w:r>
      <w:r>
        <w:rPr>
          <w:sz w:val="24"/>
          <w:szCs w:val="24"/>
        </w:rPr>
        <w:t>2</w:t>
      </w:r>
      <w:r w:rsidRPr="0015001A">
        <w:rPr>
          <w:sz w:val="24"/>
          <w:szCs w:val="24"/>
        </w:rPr>
        <w:t>/20</w:t>
      </w:r>
      <w:r>
        <w:rPr>
          <w:sz w:val="24"/>
          <w:szCs w:val="24"/>
        </w:rPr>
        <w:t>20</w:t>
      </w:r>
      <w:r w:rsidRPr="0015001A">
        <w:rPr>
          <w:sz w:val="24"/>
          <w:szCs w:val="24"/>
        </w:rPr>
        <w:t xml:space="preserve"> ze dne </w:t>
      </w:r>
      <w:r w:rsidR="00FE4A9D">
        <w:rPr>
          <w:sz w:val="24"/>
          <w:szCs w:val="24"/>
        </w:rPr>
        <w:t>1</w:t>
      </w:r>
      <w:r>
        <w:rPr>
          <w:sz w:val="24"/>
          <w:szCs w:val="24"/>
        </w:rPr>
        <w:t>.4.2020</w:t>
      </w:r>
      <w:r w:rsidRPr="0015001A">
        <w:rPr>
          <w:sz w:val="24"/>
          <w:szCs w:val="24"/>
        </w:rPr>
        <w:t xml:space="preserve"> poskytuje informace podle ustanovení § </w:t>
      </w:r>
      <w:r>
        <w:rPr>
          <w:sz w:val="24"/>
          <w:szCs w:val="24"/>
        </w:rPr>
        <w:t>14 odst. 5 písm. d)</w:t>
      </w:r>
      <w:r w:rsidRPr="0015001A">
        <w:rPr>
          <w:sz w:val="24"/>
          <w:szCs w:val="24"/>
        </w:rPr>
        <w:t xml:space="preserve"> </w:t>
      </w:r>
      <w:proofErr w:type="spellStart"/>
      <w:r w:rsidRPr="0015001A">
        <w:rPr>
          <w:sz w:val="24"/>
          <w:szCs w:val="24"/>
        </w:rPr>
        <w:t>InfZ</w:t>
      </w:r>
      <w:proofErr w:type="spellEnd"/>
      <w:r w:rsidRPr="0015001A">
        <w:rPr>
          <w:sz w:val="24"/>
          <w:szCs w:val="24"/>
        </w:rPr>
        <w:t xml:space="preserve"> na žádost </w:t>
      </w:r>
      <w:r>
        <w:rPr>
          <w:sz w:val="24"/>
          <w:szCs w:val="24"/>
        </w:rPr>
        <w:t xml:space="preserve">fyzické osoby </w:t>
      </w:r>
      <w:r>
        <w:rPr>
          <w:sz w:val="24"/>
          <w:szCs w:val="24"/>
          <w:highlight w:val="black"/>
        </w:rPr>
        <w:t xml:space="preserve">  </w:t>
      </w:r>
      <w:proofErr w:type="spellStart"/>
      <w:r w:rsidRPr="0015001A">
        <w:rPr>
          <w:sz w:val="24"/>
          <w:szCs w:val="24"/>
          <w:highlight w:val="black"/>
        </w:rPr>
        <w:t>xxxxxxxxxxxxxxxxxxxxxxxxxxxxxxxxxxxxxxxxx</w:t>
      </w:r>
      <w:proofErr w:type="spellEnd"/>
      <w:r w:rsidRPr="0015001A">
        <w:rPr>
          <w:sz w:val="24"/>
          <w:szCs w:val="24"/>
          <w:highlight w:val="black"/>
        </w:rPr>
        <w:t>.,</w:t>
      </w:r>
      <w:r>
        <w:rPr>
          <w:sz w:val="24"/>
          <w:szCs w:val="24"/>
        </w:rPr>
        <w:t>.</w:t>
      </w:r>
    </w:p>
    <w:p w14:paraId="6259DDCB" w14:textId="77777777" w:rsidR="000B0729" w:rsidRDefault="000B0729" w:rsidP="00763F71">
      <w:pPr>
        <w:jc w:val="both"/>
        <w:rPr>
          <w:sz w:val="24"/>
          <w:szCs w:val="24"/>
        </w:rPr>
      </w:pPr>
    </w:p>
    <w:p w14:paraId="55ACB95E" w14:textId="0FBF859F" w:rsidR="00763F71" w:rsidRDefault="00763F71" w:rsidP="00763F71">
      <w:pPr>
        <w:jc w:val="both"/>
        <w:rPr>
          <w:sz w:val="24"/>
          <w:szCs w:val="24"/>
        </w:rPr>
      </w:pPr>
      <w:r>
        <w:rPr>
          <w:sz w:val="24"/>
          <w:szCs w:val="24"/>
        </w:rPr>
        <w:t>Doslovný přepis dotaz</w:t>
      </w:r>
      <w:r w:rsidR="000B0729">
        <w:rPr>
          <w:sz w:val="24"/>
          <w:szCs w:val="24"/>
        </w:rPr>
        <w:t>u</w:t>
      </w:r>
      <w:r>
        <w:rPr>
          <w:sz w:val="24"/>
          <w:szCs w:val="24"/>
        </w:rPr>
        <w:t>:</w:t>
      </w:r>
    </w:p>
    <w:p w14:paraId="5E503206" w14:textId="6A74E4A5" w:rsidR="00763F71" w:rsidRDefault="000B0729" w:rsidP="00763F71">
      <w:pPr>
        <w:jc w:val="both"/>
        <w:rPr>
          <w:i/>
          <w:iCs/>
          <w:sz w:val="22"/>
          <w:szCs w:val="22"/>
        </w:rPr>
      </w:pPr>
      <w:r w:rsidRPr="00FE4A9D">
        <w:rPr>
          <w:b/>
          <w:bCs/>
          <w:sz w:val="24"/>
          <w:szCs w:val="24"/>
        </w:rPr>
        <w:t>Na základě uvedeného v zápisu žádám o:</w:t>
      </w:r>
      <w:r>
        <w:rPr>
          <w:sz w:val="24"/>
          <w:szCs w:val="24"/>
        </w:rPr>
        <w:t xml:space="preserve">  (</w:t>
      </w:r>
      <w:r w:rsidRPr="000B0729">
        <w:rPr>
          <w:i/>
          <w:iCs/>
          <w:sz w:val="22"/>
          <w:szCs w:val="22"/>
        </w:rPr>
        <w:t xml:space="preserve">pozn. </w:t>
      </w:r>
      <w:r w:rsidR="00FE4A9D">
        <w:rPr>
          <w:i/>
          <w:iCs/>
          <w:sz w:val="22"/>
          <w:szCs w:val="22"/>
        </w:rPr>
        <w:t>j</w:t>
      </w:r>
      <w:r w:rsidRPr="000B0729">
        <w:rPr>
          <w:i/>
          <w:iCs/>
          <w:sz w:val="22"/>
          <w:szCs w:val="22"/>
        </w:rPr>
        <w:t>edná se o zápis Zastupitelstva městysu Křivoklát ze dne 6.5.2019, který je uveřejněný na webových stránkách Městysu Křivoklát a k nahlédnutí na Městysu Křivoklát)</w:t>
      </w:r>
    </w:p>
    <w:p w14:paraId="02422E8C" w14:textId="77777777" w:rsidR="00FE4A9D" w:rsidRPr="000B0729" w:rsidRDefault="00FE4A9D" w:rsidP="00763F71">
      <w:pPr>
        <w:jc w:val="both"/>
        <w:rPr>
          <w:i/>
          <w:iCs/>
          <w:sz w:val="22"/>
          <w:szCs w:val="22"/>
        </w:rPr>
      </w:pPr>
    </w:p>
    <w:p w14:paraId="459BF914" w14:textId="554CD198" w:rsidR="00763F71" w:rsidRPr="000B0729" w:rsidRDefault="000B0729" w:rsidP="00763F71">
      <w:pPr>
        <w:autoSpaceDE w:val="0"/>
        <w:rPr>
          <w:rFonts w:cs="Calibri"/>
          <w:b/>
          <w:bCs/>
          <w:color w:val="000000"/>
          <w:sz w:val="24"/>
          <w:szCs w:val="24"/>
        </w:rPr>
      </w:pPr>
      <w:r>
        <w:rPr>
          <w:rFonts w:cs="Calibri"/>
          <w:b/>
          <w:bCs/>
          <w:color w:val="000000"/>
          <w:sz w:val="24"/>
          <w:szCs w:val="24"/>
        </w:rPr>
        <w:t xml:space="preserve">Poskytnutí informací a především posudku, který městys Křivoklát obdržel od VSOZČ na schůzce , která se konala  v době do 14-ti dní po 1.4.2019. Toto uvádíte jako starostka v zápisu zasedání zastupitelstva na str.5 ( přiložen výňatek zápisu, ověřovatelé </w:t>
      </w:r>
      <w:proofErr w:type="spellStart"/>
      <w:r>
        <w:rPr>
          <w:rFonts w:cs="Calibri"/>
          <w:b/>
          <w:bCs/>
          <w:color w:val="000000"/>
          <w:sz w:val="24"/>
          <w:szCs w:val="24"/>
        </w:rPr>
        <w:t>p.Friebertová</w:t>
      </w:r>
      <w:proofErr w:type="spellEnd"/>
      <w:r>
        <w:rPr>
          <w:rFonts w:cs="Calibri"/>
          <w:b/>
          <w:bCs/>
          <w:color w:val="000000"/>
          <w:sz w:val="24"/>
          <w:szCs w:val="24"/>
        </w:rPr>
        <w:t xml:space="preserve">, </w:t>
      </w:r>
      <w:proofErr w:type="spellStart"/>
      <w:r>
        <w:rPr>
          <w:rFonts w:cs="Calibri"/>
          <w:b/>
          <w:bCs/>
          <w:color w:val="000000"/>
          <w:sz w:val="24"/>
          <w:szCs w:val="24"/>
        </w:rPr>
        <w:t>p.Tříska</w:t>
      </w:r>
      <w:proofErr w:type="spellEnd"/>
      <w:r>
        <w:rPr>
          <w:rFonts w:cs="Calibri"/>
          <w:b/>
          <w:bCs/>
          <w:color w:val="000000"/>
          <w:sz w:val="24"/>
          <w:szCs w:val="24"/>
        </w:rPr>
        <w:t>) Žádám Vás o zaslání těchto materiálů uvedených v zápisu ZM z 6.5.2019.</w:t>
      </w:r>
    </w:p>
    <w:p w14:paraId="5A4056AC" w14:textId="77777777" w:rsidR="00763F71" w:rsidRDefault="00763F71" w:rsidP="00763F71">
      <w:pPr>
        <w:pStyle w:val="Bezmezer"/>
        <w:jc w:val="both"/>
        <w:rPr>
          <w:b/>
          <w:bCs/>
          <w:sz w:val="24"/>
          <w:szCs w:val="24"/>
        </w:rPr>
      </w:pPr>
    </w:p>
    <w:p w14:paraId="3CA04845" w14:textId="2FE545BA" w:rsidR="00763F71" w:rsidRDefault="00763F71" w:rsidP="00763F71">
      <w:pPr>
        <w:pStyle w:val="Bezmezer"/>
        <w:jc w:val="both"/>
        <w:rPr>
          <w:b/>
          <w:bCs/>
          <w:sz w:val="24"/>
          <w:szCs w:val="24"/>
          <w:u w:val="single"/>
        </w:rPr>
      </w:pPr>
      <w:r w:rsidRPr="00A90FF8">
        <w:rPr>
          <w:b/>
          <w:bCs/>
          <w:sz w:val="24"/>
          <w:szCs w:val="24"/>
          <w:u w:val="single"/>
        </w:rPr>
        <w:t>Odpověď starostky</w:t>
      </w:r>
      <w:r>
        <w:rPr>
          <w:b/>
          <w:bCs/>
          <w:sz w:val="24"/>
          <w:szCs w:val="24"/>
          <w:u w:val="single"/>
        </w:rPr>
        <w:t xml:space="preserve"> (doslovný přepis)</w:t>
      </w:r>
      <w:r w:rsidRPr="00A90FF8">
        <w:rPr>
          <w:b/>
          <w:bCs/>
          <w:sz w:val="24"/>
          <w:szCs w:val="24"/>
          <w:u w:val="single"/>
        </w:rPr>
        <w:t xml:space="preserve">: </w:t>
      </w:r>
    </w:p>
    <w:p w14:paraId="09B0C77E" w14:textId="77777777" w:rsidR="00FE4A9D" w:rsidRPr="00A90FF8" w:rsidRDefault="00FE4A9D" w:rsidP="00763F71">
      <w:pPr>
        <w:pStyle w:val="Bezmezer"/>
        <w:jc w:val="both"/>
        <w:rPr>
          <w:b/>
          <w:bCs/>
          <w:sz w:val="24"/>
          <w:szCs w:val="24"/>
          <w:u w:val="single"/>
        </w:rPr>
      </w:pPr>
    </w:p>
    <w:p w14:paraId="1DD9BF66" w14:textId="77777777" w:rsidR="00FE4A9D" w:rsidRPr="00FE4A9D" w:rsidRDefault="00FE4A9D" w:rsidP="00FE4A9D">
      <w:pPr>
        <w:jc w:val="both"/>
        <w:rPr>
          <w:rFonts w:ascii="Calibri" w:hAnsi="Calibri" w:cs="Calibri"/>
          <w:b/>
          <w:bCs/>
          <w:sz w:val="24"/>
          <w:szCs w:val="24"/>
        </w:rPr>
      </w:pPr>
      <w:r w:rsidRPr="00FE4A9D">
        <w:rPr>
          <w:rFonts w:ascii="Calibri" w:hAnsi="Calibri" w:cs="Calibri"/>
          <w:b/>
          <w:bCs/>
          <w:sz w:val="24"/>
          <w:szCs w:val="24"/>
        </w:rPr>
        <w:t xml:space="preserve">K vašemu dotazu sděluji, že posudek, který je zmiňován v Zápisu z veřejného zasedání Zastupitelstva Městysu Křivoklát konaného dne 6. 5. 2019, je posudek zpracovaný </w:t>
      </w:r>
    </w:p>
    <w:p w14:paraId="4590709D" w14:textId="77777777" w:rsidR="00FE4A9D" w:rsidRPr="00FE4A9D" w:rsidRDefault="00FE4A9D" w:rsidP="00FE4A9D">
      <w:pPr>
        <w:jc w:val="both"/>
        <w:rPr>
          <w:b/>
          <w:bCs/>
        </w:rPr>
      </w:pPr>
      <w:r w:rsidRPr="00FE4A9D">
        <w:rPr>
          <w:rFonts w:ascii="Calibri" w:hAnsi="Calibri" w:cs="Calibri"/>
          <w:b/>
          <w:bCs/>
          <w:sz w:val="24"/>
          <w:szCs w:val="24"/>
        </w:rPr>
        <w:t xml:space="preserve">Ing. Janem Ručkou z Fakulty stavební, Vysokého učení technického v Brně. Celé znění posudku lze nalézt pod názvem </w:t>
      </w:r>
      <w:r w:rsidRPr="00FE4A9D">
        <w:rPr>
          <w:rFonts w:ascii="Calibri" w:hAnsi="Calibri" w:cs="Calibri"/>
          <w:b/>
          <w:bCs/>
          <w:i/>
          <w:sz w:val="24"/>
          <w:szCs w:val="24"/>
        </w:rPr>
        <w:t xml:space="preserve">Posouzení poruch tlakové stokové sítě městysu Křivoklát </w:t>
      </w:r>
      <w:r w:rsidRPr="00FE4A9D">
        <w:rPr>
          <w:rFonts w:ascii="Calibri" w:hAnsi="Calibri" w:cs="Calibri"/>
          <w:b/>
          <w:bCs/>
          <w:sz w:val="24"/>
          <w:szCs w:val="24"/>
        </w:rPr>
        <w:t xml:space="preserve">na webových stránkách městysu Křivoklát na adrese </w:t>
      </w:r>
      <w:hyperlink r:id="rId9" w:history="1">
        <w:r w:rsidRPr="00FE4A9D">
          <w:rPr>
            <w:rStyle w:val="Hypertextovodkaz"/>
            <w:rFonts w:ascii="Calibri" w:hAnsi="Calibri" w:cs="Calibri"/>
            <w:b/>
            <w:bCs/>
            <w:sz w:val="24"/>
            <w:szCs w:val="24"/>
          </w:rPr>
          <w:t>www.mestys-krivoklat.cz</w:t>
        </w:r>
      </w:hyperlink>
      <w:r w:rsidRPr="00FE4A9D">
        <w:rPr>
          <w:rFonts w:ascii="Calibri" w:hAnsi="Calibri" w:cs="Calibri"/>
          <w:b/>
          <w:bCs/>
          <w:sz w:val="24"/>
          <w:szCs w:val="24"/>
        </w:rPr>
        <w:t xml:space="preserve"> v sekci </w:t>
      </w:r>
      <w:r w:rsidRPr="00FE4A9D">
        <w:rPr>
          <w:rFonts w:ascii="Calibri" w:hAnsi="Calibri" w:cs="Calibri"/>
          <w:b/>
          <w:bCs/>
          <w:i/>
          <w:sz w:val="24"/>
          <w:szCs w:val="24"/>
        </w:rPr>
        <w:t>Aktuality.</w:t>
      </w:r>
    </w:p>
    <w:p w14:paraId="513D1897" w14:textId="77777777" w:rsidR="00FE4A9D" w:rsidRDefault="00FE4A9D" w:rsidP="00FE4A9D">
      <w:pPr>
        <w:jc w:val="both"/>
        <w:rPr>
          <w:rFonts w:ascii="Calibri" w:hAnsi="Calibri" w:cs="Calibri"/>
          <w:sz w:val="24"/>
          <w:szCs w:val="24"/>
        </w:rPr>
      </w:pPr>
      <w:r w:rsidRPr="00FE4A9D">
        <w:rPr>
          <w:rFonts w:ascii="Calibri" w:hAnsi="Calibri" w:cs="Calibri"/>
          <w:b/>
          <w:bCs/>
          <w:sz w:val="24"/>
          <w:szCs w:val="24"/>
        </w:rPr>
        <w:t xml:space="preserve">Na uvedené schůzce, která proběhla 16. 4. 2019, tehdejší zastupitelé pouze zjišťovali u představitelů VSOZČ, zda jsou v projektu na tlakovou kanalizaci technicky ošetřeny případné nedostatky, na které upozorňuje posudek Ing. Ručky a které by se mohly při stavbě vyskytnout.  </w:t>
      </w:r>
    </w:p>
    <w:p w14:paraId="6C015083" w14:textId="77777777" w:rsidR="00763F71" w:rsidRPr="0015001A" w:rsidRDefault="00763F71" w:rsidP="00763F71">
      <w:pPr>
        <w:pStyle w:val="Zkladntext"/>
        <w:rPr>
          <w:iCs/>
          <w:szCs w:val="24"/>
        </w:rPr>
      </w:pPr>
    </w:p>
    <w:p w14:paraId="14E6D458" w14:textId="77777777" w:rsidR="00763F71" w:rsidRDefault="00763F71" w:rsidP="00763F71">
      <w:pPr>
        <w:jc w:val="both"/>
        <w:rPr>
          <w:iCs/>
          <w:sz w:val="24"/>
          <w:szCs w:val="24"/>
        </w:rPr>
      </w:pPr>
      <w:r w:rsidRPr="0015001A">
        <w:rPr>
          <w:iCs/>
          <w:sz w:val="24"/>
          <w:szCs w:val="24"/>
        </w:rPr>
        <w:t>Osobní údaje byly v souladu se zněním zákona č. 101/2000 Sb., o ochraně osobních údajů a o změně některých zákonů v platném znění anonymizovány.</w:t>
      </w:r>
    </w:p>
    <w:p w14:paraId="766CEEDC" w14:textId="77777777" w:rsidR="00763F71" w:rsidRPr="0015001A" w:rsidRDefault="00763F71" w:rsidP="00763F71">
      <w:pPr>
        <w:jc w:val="both"/>
        <w:rPr>
          <w:iCs/>
          <w:sz w:val="24"/>
          <w:szCs w:val="24"/>
        </w:rPr>
      </w:pPr>
    </w:p>
    <w:p w14:paraId="4C146548" w14:textId="77777777" w:rsidR="00763F71" w:rsidRPr="0015001A" w:rsidRDefault="00763F71" w:rsidP="00763F71">
      <w:pPr>
        <w:pStyle w:val="Zkladntext"/>
        <w:rPr>
          <w:iCs/>
          <w:szCs w:val="24"/>
        </w:rPr>
      </w:pPr>
      <w:r>
        <w:rPr>
          <w:iCs/>
          <w:szCs w:val="24"/>
        </w:rPr>
        <w:t xml:space="preserve">Bc. Markéta </w:t>
      </w:r>
      <w:proofErr w:type="spellStart"/>
      <w:r>
        <w:rPr>
          <w:iCs/>
          <w:szCs w:val="24"/>
        </w:rPr>
        <w:t>Grundmannová</w:t>
      </w:r>
      <w:proofErr w:type="spellEnd"/>
    </w:p>
    <w:p w14:paraId="457E62A2" w14:textId="3C2DE8AD" w:rsidR="00763F71" w:rsidRDefault="00763F71" w:rsidP="00763F71">
      <w:pPr>
        <w:pStyle w:val="Zkladntext"/>
        <w:pBdr>
          <w:bottom w:val="single" w:sz="12" w:space="1" w:color="auto"/>
        </w:pBdr>
        <w:rPr>
          <w:iCs/>
          <w:szCs w:val="24"/>
        </w:rPr>
      </w:pPr>
      <w:r w:rsidRPr="0015001A">
        <w:rPr>
          <w:iCs/>
          <w:szCs w:val="24"/>
        </w:rPr>
        <w:t>tajemnice ÚM Křivoklát</w:t>
      </w:r>
    </w:p>
    <w:p w14:paraId="265D9A13" w14:textId="2CC8AB64" w:rsidR="00512FD0" w:rsidRPr="0015001A" w:rsidRDefault="00512FD0" w:rsidP="00512FD0">
      <w:pPr>
        <w:jc w:val="both"/>
        <w:rPr>
          <w:b/>
          <w:sz w:val="24"/>
          <w:szCs w:val="24"/>
          <w:u w:val="single"/>
        </w:rPr>
      </w:pPr>
      <w:r w:rsidRPr="0015001A">
        <w:rPr>
          <w:b/>
          <w:sz w:val="24"/>
          <w:szCs w:val="24"/>
          <w:u w:val="single"/>
        </w:rPr>
        <w:lastRenderedPageBreak/>
        <w:t xml:space="preserve">Žádost </w:t>
      </w:r>
      <w:proofErr w:type="spellStart"/>
      <w:r w:rsidRPr="0015001A">
        <w:rPr>
          <w:b/>
          <w:sz w:val="24"/>
          <w:szCs w:val="24"/>
          <w:u w:val="single"/>
        </w:rPr>
        <w:t>Sp</w:t>
      </w:r>
      <w:proofErr w:type="spellEnd"/>
      <w:r w:rsidRPr="0015001A">
        <w:rPr>
          <w:b/>
          <w:sz w:val="24"/>
          <w:szCs w:val="24"/>
          <w:u w:val="single"/>
        </w:rPr>
        <w:t>. zn. TAJ/PI/</w:t>
      </w:r>
      <w:r>
        <w:rPr>
          <w:b/>
          <w:sz w:val="24"/>
          <w:szCs w:val="24"/>
          <w:u w:val="single"/>
        </w:rPr>
        <w:t>3</w:t>
      </w:r>
      <w:r w:rsidRPr="0015001A">
        <w:rPr>
          <w:b/>
          <w:sz w:val="24"/>
          <w:szCs w:val="24"/>
          <w:u w:val="single"/>
        </w:rPr>
        <w:t>/20</w:t>
      </w:r>
      <w:r>
        <w:rPr>
          <w:b/>
          <w:sz w:val="24"/>
          <w:szCs w:val="24"/>
          <w:u w:val="single"/>
        </w:rPr>
        <w:t>20</w:t>
      </w:r>
      <w:r w:rsidRPr="0015001A">
        <w:rPr>
          <w:b/>
          <w:sz w:val="24"/>
          <w:szCs w:val="24"/>
          <w:u w:val="single"/>
        </w:rPr>
        <w:t xml:space="preserve">, č. j. </w:t>
      </w:r>
      <w:r>
        <w:rPr>
          <w:b/>
          <w:sz w:val="24"/>
          <w:szCs w:val="24"/>
          <w:u w:val="single"/>
        </w:rPr>
        <w:t>Kriv-728</w:t>
      </w:r>
      <w:r w:rsidRPr="0015001A">
        <w:rPr>
          <w:b/>
          <w:sz w:val="24"/>
          <w:szCs w:val="24"/>
          <w:u w:val="single"/>
        </w:rPr>
        <w:t>/20</w:t>
      </w:r>
      <w:r>
        <w:rPr>
          <w:b/>
          <w:sz w:val="24"/>
          <w:szCs w:val="24"/>
          <w:u w:val="single"/>
        </w:rPr>
        <w:t>20</w:t>
      </w:r>
    </w:p>
    <w:p w14:paraId="6FEC924E" w14:textId="3D7D1F38" w:rsidR="00512FD0" w:rsidRDefault="00512FD0" w:rsidP="00512FD0">
      <w:pPr>
        <w:jc w:val="both"/>
        <w:rPr>
          <w:sz w:val="24"/>
          <w:szCs w:val="24"/>
        </w:rPr>
      </w:pPr>
      <w:r>
        <w:rPr>
          <w:sz w:val="24"/>
          <w:szCs w:val="24"/>
        </w:rPr>
        <w:t>Starostka Městysu Křivoklát</w:t>
      </w:r>
      <w:r w:rsidRPr="0015001A">
        <w:rPr>
          <w:sz w:val="24"/>
          <w:szCs w:val="24"/>
        </w:rPr>
        <w:t xml:space="preserve"> pod č. j. </w:t>
      </w:r>
      <w:r>
        <w:rPr>
          <w:sz w:val="24"/>
          <w:szCs w:val="24"/>
        </w:rPr>
        <w:t>Kriv-814</w:t>
      </w:r>
      <w:r w:rsidRPr="0015001A">
        <w:rPr>
          <w:sz w:val="24"/>
          <w:szCs w:val="24"/>
        </w:rPr>
        <w:t>/20</w:t>
      </w:r>
      <w:r>
        <w:rPr>
          <w:sz w:val="24"/>
          <w:szCs w:val="24"/>
        </w:rPr>
        <w:t>20</w:t>
      </w:r>
      <w:r w:rsidRPr="0015001A">
        <w:rPr>
          <w:sz w:val="24"/>
          <w:szCs w:val="24"/>
        </w:rPr>
        <w:t xml:space="preserve">, Spis zn. </w:t>
      </w:r>
      <w:r>
        <w:rPr>
          <w:sz w:val="24"/>
          <w:szCs w:val="24"/>
        </w:rPr>
        <w:t>TAJ/PI/3</w:t>
      </w:r>
      <w:r w:rsidRPr="0015001A">
        <w:rPr>
          <w:sz w:val="24"/>
          <w:szCs w:val="24"/>
        </w:rPr>
        <w:t>/20</w:t>
      </w:r>
      <w:r>
        <w:rPr>
          <w:sz w:val="24"/>
          <w:szCs w:val="24"/>
        </w:rPr>
        <w:t>20</w:t>
      </w:r>
      <w:r w:rsidRPr="0015001A">
        <w:rPr>
          <w:sz w:val="24"/>
          <w:szCs w:val="24"/>
        </w:rPr>
        <w:t xml:space="preserve"> ze dne </w:t>
      </w:r>
      <w:r>
        <w:rPr>
          <w:sz w:val="24"/>
          <w:szCs w:val="24"/>
        </w:rPr>
        <w:t>20.4.2020</w:t>
      </w:r>
      <w:r w:rsidRPr="0015001A">
        <w:rPr>
          <w:sz w:val="24"/>
          <w:szCs w:val="24"/>
        </w:rPr>
        <w:t xml:space="preserve"> poskytuje informace podle ustanovení § </w:t>
      </w:r>
      <w:r>
        <w:rPr>
          <w:sz w:val="24"/>
          <w:szCs w:val="24"/>
        </w:rPr>
        <w:t>14 odst. 5 písm. d)</w:t>
      </w:r>
      <w:r w:rsidRPr="0015001A">
        <w:rPr>
          <w:sz w:val="24"/>
          <w:szCs w:val="24"/>
        </w:rPr>
        <w:t xml:space="preserve"> </w:t>
      </w:r>
      <w:proofErr w:type="spellStart"/>
      <w:r w:rsidRPr="0015001A">
        <w:rPr>
          <w:sz w:val="24"/>
          <w:szCs w:val="24"/>
        </w:rPr>
        <w:t>InfZ</w:t>
      </w:r>
      <w:proofErr w:type="spellEnd"/>
      <w:r w:rsidRPr="0015001A">
        <w:rPr>
          <w:sz w:val="24"/>
          <w:szCs w:val="24"/>
        </w:rPr>
        <w:t xml:space="preserve"> na žádost </w:t>
      </w:r>
      <w:r>
        <w:rPr>
          <w:sz w:val="24"/>
          <w:szCs w:val="24"/>
        </w:rPr>
        <w:t xml:space="preserve">fyzické osoby </w:t>
      </w:r>
      <w:r>
        <w:rPr>
          <w:sz w:val="24"/>
          <w:szCs w:val="24"/>
          <w:highlight w:val="black"/>
        </w:rPr>
        <w:t xml:space="preserve">  </w:t>
      </w:r>
      <w:proofErr w:type="spellStart"/>
      <w:r w:rsidRPr="0015001A">
        <w:rPr>
          <w:sz w:val="24"/>
          <w:szCs w:val="24"/>
          <w:highlight w:val="black"/>
        </w:rPr>
        <w:t>xxxxxxxxxxxxxxxxxxxxxxxxxxxxxxxxxxxxxxxxx</w:t>
      </w:r>
      <w:proofErr w:type="spellEnd"/>
      <w:r w:rsidRPr="0015001A">
        <w:rPr>
          <w:sz w:val="24"/>
          <w:szCs w:val="24"/>
          <w:highlight w:val="black"/>
        </w:rPr>
        <w:t>.,</w:t>
      </w:r>
      <w:r>
        <w:rPr>
          <w:sz w:val="24"/>
          <w:szCs w:val="24"/>
        </w:rPr>
        <w:t>.</w:t>
      </w:r>
    </w:p>
    <w:p w14:paraId="61B5BE82" w14:textId="126E26FA" w:rsidR="00512FD0" w:rsidRDefault="00512FD0" w:rsidP="00512FD0">
      <w:pPr>
        <w:jc w:val="both"/>
        <w:rPr>
          <w:sz w:val="24"/>
          <w:szCs w:val="24"/>
        </w:rPr>
      </w:pPr>
    </w:p>
    <w:p w14:paraId="26D9F500" w14:textId="77777777" w:rsidR="00F5125B" w:rsidRDefault="00F5125B" w:rsidP="00512FD0">
      <w:pPr>
        <w:jc w:val="both"/>
        <w:rPr>
          <w:sz w:val="24"/>
          <w:szCs w:val="24"/>
        </w:rPr>
      </w:pPr>
    </w:p>
    <w:p w14:paraId="145A6AF4" w14:textId="4C8B1B70" w:rsidR="00512FD0" w:rsidRDefault="00512FD0" w:rsidP="00512FD0">
      <w:pPr>
        <w:jc w:val="both"/>
        <w:rPr>
          <w:sz w:val="24"/>
          <w:szCs w:val="24"/>
        </w:rPr>
      </w:pPr>
      <w:r>
        <w:rPr>
          <w:sz w:val="24"/>
          <w:szCs w:val="24"/>
        </w:rPr>
        <w:t>Doslovný přepis dotazu:</w:t>
      </w:r>
    </w:p>
    <w:p w14:paraId="0FA8720E" w14:textId="77777777" w:rsidR="00927021" w:rsidRDefault="00927021" w:rsidP="00512FD0">
      <w:pPr>
        <w:jc w:val="both"/>
        <w:rPr>
          <w:sz w:val="24"/>
          <w:szCs w:val="24"/>
        </w:rPr>
      </w:pPr>
    </w:p>
    <w:p w14:paraId="694BB5FE" w14:textId="5086A4BF" w:rsidR="00512FD0" w:rsidRDefault="00512FD0" w:rsidP="00512FD0">
      <w:pPr>
        <w:autoSpaceDE w:val="0"/>
        <w:rPr>
          <w:b/>
          <w:bCs/>
          <w:sz w:val="24"/>
          <w:szCs w:val="24"/>
        </w:rPr>
      </w:pPr>
      <w:r>
        <w:rPr>
          <w:b/>
          <w:bCs/>
          <w:sz w:val="24"/>
          <w:szCs w:val="24"/>
        </w:rPr>
        <w:t xml:space="preserve">Paní starostko, na základě ústní informace dne 1.4.2020 od Vás při mé návštěvě obecního úřadu, že jste provedla objednávku projekčních prací pro přeložku kanalizační přípojky u ZŠ telefonicky a e-mailem, nikoli písemně, Vás žádám o kopii e-mailu provedené objednávky na tyto projekční práce u </w:t>
      </w:r>
      <w:proofErr w:type="spellStart"/>
      <w:r>
        <w:rPr>
          <w:b/>
          <w:bCs/>
          <w:sz w:val="24"/>
          <w:szCs w:val="24"/>
        </w:rPr>
        <w:t>spol.Komprin</w:t>
      </w:r>
      <w:proofErr w:type="spellEnd"/>
      <w:r>
        <w:rPr>
          <w:b/>
          <w:bCs/>
          <w:sz w:val="24"/>
          <w:szCs w:val="24"/>
        </w:rPr>
        <w:t xml:space="preserve"> s.r.o., </w:t>
      </w:r>
      <w:proofErr w:type="spellStart"/>
      <w:r>
        <w:rPr>
          <w:b/>
          <w:bCs/>
          <w:sz w:val="24"/>
          <w:szCs w:val="24"/>
        </w:rPr>
        <w:t>ing</w:t>
      </w:r>
      <w:proofErr w:type="spellEnd"/>
      <w:r>
        <w:rPr>
          <w:b/>
          <w:bCs/>
          <w:sz w:val="24"/>
          <w:szCs w:val="24"/>
        </w:rPr>
        <w:t xml:space="preserve"> </w:t>
      </w:r>
      <w:proofErr w:type="spellStart"/>
      <w:r w:rsidRPr="00512FD0">
        <w:rPr>
          <w:b/>
          <w:bCs/>
          <w:sz w:val="24"/>
          <w:szCs w:val="24"/>
          <w:highlight w:val="black"/>
        </w:rPr>
        <w:t>x.xxxxxxxxx</w:t>
      </w:r>
      <w:proofErr w:type="spellEnd"/>
      <w:r>
        <w:rPr>
          <w:b/>
          <w:bCs/>
          <w:sz w:val="24"/>
          <w:szCs w:val="24"/>
        </w:rPr>
        <w:t>. Na zasedání zastupitelstva 24.2.2020 jste tuto s</w:t>
      </w:r>
      <w:r w:rsidR="00927021">
        <w:rPr>
          <w:b/>
          <w:bCs/>
          <w:sz w:val="24"/>
          <w:szCs w:val="24"/>
        </w:rPr>
        <w:t>pol</w:t>
      </w:r>
      <w:r>
        <w:rPr>
          <w:b/>
          <w:bCs/>
          <w:sz w:val="24"/>
          <w:szCs w:val="24"/>
        </w:rPr>
        <w:t>ečnost uvedla jako zpracovatele projektu a uvedla termín dodání projektu v březnu 2020.</w:t>
      </w:r>
    </w:p>
    <w:p w14:paraId="3A83CD27" w14:textId="5E08D867" w:rsidR="00512FD0" w:rsidRDefault="00512FD0" w:rsidP="00512FD0">
      <w:pPr>
        <w:autoSpaceDE w:val="0"/>
        <w:rPr>
          <w:b/>
          <w:bCs/>
          <w:sz w:val="24"/>
          <w:szCs w:val="24"/>
        </w:rPr>
      </w:pPr>
      <w:r>
        <w:rPr>
          <w:b/>
          <w:bCs/>
          <w:sz w:val="24"/>
          <w:szCs w:val="24"/>
        </w:rPr>
        <w:t>O uvedené jsem Vás již požádal e-mailem dne 1.4.2020 v 13:39 hod, ovšem bezvýsledně.</w:t>
      </w:r>
    </w:p>
    <w:p w14:paraId="1462CB00" w14:textId="7B1725C5" w:rsidR="00512FD0" w:rsidRPr="000B0729" w:rsidRDefault="00512FD0" w:rsidP="00512FD0">
      <w:pPr>
        <w:autoSpaceDE w:val="0"/>
        <w:rPr>
          <w:rFonts w:cs="Calibri"/>
          <w:b/>
          <w:bCs/>
          <w:color w:val="000000"/>
          <w:sz w:val="24"/>
          <w:szCs w:val="24"/>
        </w:rPr>
      </w:pPr>
      <w:r>
        <w:rPr>
          <w:b/>
          <w:bCs/>
          <w:sz w:val="24"/>
          <w:szCs w:val="24"/>
        </w:rPr>
        <w:t xml:space="preserve">Tímto žádám příslušný správní orgán o výše uvedenou informaci kopie provedené objednávky e-mailem na projekčních práce pro přeložku kanalizační přípojky u ZŠ Křivoklát u </w:t>
      </w:r>
      <w:proofErr w:type="spellStart"/>
      <w:r>
        <w:rPr>
          <w:b/>
          <w:bCs/>
          <w:sz w:val="24"/>
          <w:szCs w:val="24"/>
        </w:rPr>
        <w:t>spol.Komprin</w:t>
      </w:r>
      <w:proofErr w:type="spellEnd"/>
      <w:r>
        <w:rPr>
          <w:b/>
          <w:bCs/>
          <w:sz w:val="24"/>
          <w:szCs w:val="24"/>
        </w:rPr>
        <w:t xml:space="preserve"> s.r.o. .</w:t>
      </w:r>
    </w:p>
    <w:p w14:paraId="1891B8AD" w14:textId="77777777" w:rsidR="00512FD0" w:rsidRDefault="00512FD0" w:rsidP="00512FD0">
      <w:pPr>
        <w:pStyle w:val="Bezmezer"/>
        <w:jc w:val="both"/>
        <w:rPr>
          <w:b/>
          <w:bCs/>
          <w:sz w:val="24"/>
          <w:szCs w:val="24"/>
        </w:rPr>
      </w:pPr>
    </w:p>
    <w:p w14:paraId="296691CD" w14:textId="77777777" w:rsidR="00512FD0" w:rsidRDefault="00512FD0" w:rsidP="00512FD0">
      <w:pPr>
        <w:pStyle w:val="Bezmezer"/>
        <w:jc w:val="both"/>
        <w:rPr>
          <w:b/>
          <w:bCs/>
          <w:sz w:val="24"/>
          <w:szCs w:val="24"/>
          <w:u w:val="single"/>
        </w:rPr>
      </w:pPr>
      <w:r w:rsidRPr="00A90FF8">
        <w:rPr>
          <w:b/>
          <w:bCs/>
          <w:sz w:val="24"/>
          <w:szCs w:val="24"/>
          <w:u w:val="single"/>
        </w:rPr>
        <w:t>Odpověď starostky</w:t>
      </w:r>
      <w:r>
        <w:rPr>
          <w:b/>
          <w:bCs/>
          <w:sz w:val="24"/>
          <w:szCs w:val="24"/>
          <w:u w:val="single"/>
        </w:rPr>
        <w:t xml:space="preserve"> (doslovný přepis)</w:t>
      </w:r>
      <w:r w:rsidRPr="00A90FF8">
        <w:rPr>
          <w:b/>
          <w:bCs/>
          <w:sz w:val="24"/>
          <w:szCs w:val="24"/>
          <w:u w:val="single"/>
        </w:rPr>
        <w:t xml:space="preserve">: </w:t>
      </w:r>
    </w:p>
    <w:p w14:paraId="5EF42DDA" w14:textId="77777777" w:rsidR="00512FD0" w:rsidRPr="00A90FF8" w:rsidRDefault="00512FD0" w:rsidP="00512FD0">
      <w:pPr>
        <w:pStyle w:val="Bezmezer"/>
        <w:jc w:val="both"/>
        <w:rPr>
          <w:b/>
          <w:bCs/>
          <w:sz w:val="24"/>
          <w:szCs w:val="24"/>
          <w:u w:val="single"/>
        </w:rPr>
      </w:pPr>
    </w:p>
    <w:p w14:paraId="6460B05E" w14:textId="77777777" w:rsidR="00927021" w:rsidRDefault="00927021" w:rsidP="00927021">
      <w:pPr>
        <w:jc w:val="both"/>
        <w:rPr>
          <w:rFonts w:ascii="Helvetica" w:hAnsi="Helvetica"/>
          <w:color w:val="000000"/>
          <w:sz w:val="24"/>
          <w:szCs w:val="24"/>
          <w:shd w:val="clear" w:color="auto" w:fill="FFFFFF"/>
        </w:rPr>
      </w:pPr>
      <w:r>
        <w:rPr>
          <w:rFonts w:ascii="Helvetica" w:hAnsi="Helvetica"/>
          <w:color w:val="000000"/>
          <w:sz w:val="24"/>
          <w:szCs w:val="24"/>
          <w:shd w:val="clear" w:color="auto" w:fill="FFFFFF"/>
        </w:rPr>
        <w:t xml:space="preserve">Ve věci žádosti o informace ohledně komunikace s firmou </w:t>
      </w:r>
      <w:proofErr w:type="spellStart"/>
      <w:r>
        <w:rPr>
          <w:rFonts w:ascii="Helvetica" w:hAnsi="Helvetica"/>
          <w:color w:val="000000"/>
          <w:sz w:val="24"/>
          <w:szCs w:val="24"/>
          <w:shd w:val="clear" w:color="auto" w:fill="FFFFFF"/>
        </w:rPr>
        <w:t>Komprin</w:t>
      </w:r>
      <w:proofErr w:type="spellEnd"/>
      <w:r>
        <w:rPr>
          <w:rFonts w:ascii="Helvetica" w:hAnsi="Helvetica"/>
          <w:color w:val="000000"/>
          <w:sz w:val="24"/>
          <w:szCs w:val="24"/>
          <w:shd w:val="clear" w:color="auto" w:fill="FFFFFF"/>
        </w:rPr>
        <w:t xml:space="preserve"> s. r. o. Vám sděluji, že v prosinci 2019 proběhla telefonická komunikace, kdy bylo dohodnuto, že počátkem roku 2020 bude sjednána schůzka na místě a následně vypracován projekt tak, aby se přesunutí jímky mohlo zrealizovat v době letních prázdnin. </w:t>
      </w:r>
    </w:p>
    <w:p w14:paraId="6C5AED2C" w14:textId="77777777" w:rsidR="00927021" w:rsidRDefault="00927021" w:rsidP="00927021">
      <w:pPr>
        <w:jc w:val="both"/>
        <w:rPr>
          <w:rFonts w:ascii="Helvetica" w:hAnsi="Helvetica"/>
          <w:color w:val="000000"/>
          <w:sz w:val="24"/>
          <w:szCs w:val="24"/>
          <w:shd w:val="clear" w:color="auto" w:fill="FFFFFF"/>
        </w:rPr>
      </w:pPr>
      <w:r>
        <w:rPr>
          <w:rFonts w:ascii="Helvetica" w:hAnsi="Helvetica"/>
          <w:color w:val="000000"/>
          <w:sz w:val="24"/>
          <w:szCs w:val="24"/>
          <w:shd w:val="clear" w:color="auto" w:fill="FFFFFF"/>
        </w:rPr>
        <w:t xml:space="preserve">     Začátek roku 2020 byl věnován pátrání v archivu po projektech odpovídajících skutečnému stavu. Bylo zjištěno, že v kolaudačním rozhodnutí vydaném dne 21. 2. 2001 pod č. j.: 330 – 441B/2001 – 296 je uvedeno, že „stavba byla provedena podle projektové dokumentace ověřené stavebním úřadem ve stavebním řízení beze změn“. Stavba jímky ale prokazatelně stojí na jiném místě, než je zakresleno v projektu.</w:t>
      </w:r>
    </w:p>
    <w:p w14:paraId="7749A7D1" w14:textId="77777777" w:rsidR="00927021" w:rsidRDefault="00927021" w:rsidP="00927021">
      <w:pPr>
        <w:jc w:val="both"/>
        <w:rPr>
          <w:rFonts w:ascii="Helvetica" w:hAnsi="Helvetica"/>
          <w:color w:val="000000"/>
          <w:sz w:val="24"/>
          <w:szCs w:val="24"/>
          <w:shd w:val="clear" w:color="auto" w:fill="FFFFFF"/>
        </w:rPr>
      </w:pPr>
      <w:r>
        <w:rPr>
          <w:rFonts w:ascii="Helvetica" w:hAnsi="Helvetica"/>
          <w:color w:val="000000"/>
          <w:sz w:val="24"/>
          <w:szCs w:val="24"/>
          <w:shd w:val="clear" w:color="auto" w:fill="FFFFFF"/>
        </w:rPr>
        <w:t xml:space="preserve">     Proběhla jednání s bývalým vedoucím stavebního odboru Křivoklát p. </w:t>
      </w:r>
      <w:r w:rsidRPr="00927021">
        <w:rPr>
          <w:rFonts w:ascii="Helvetica" w:hAnsi="Helvetica"/>
          <w:color w:val="000000"/>
          <w:sz w:val="24"/>
          <w:szCs w:val="24"/>
          <w:highlight w:val="black"/>
          <w:shd w:val="clear" w:color="auto" w:fill="FFFFFF"/>
        </w:rPr>
        <w:t xml:space="preserve">Pavlem </w:t>
      </w:r>
      <w:proofErr w:type="spellStart"/>
      <w:r w:rsidRPr="00927021">
        <w:rPr>
          <w:rFonts w:ascii="Helvetica" w:hAnsi="Helvetica"/>
          <w:color w:val="000000"/>
          <w:sz w:val="24"/>
          <w:szCs w:val="24"/>
          <w:highlight w:val="black"/>
          <w:shd w:val="clear" w:color="auto" w:fill="FFFFFF"/>
        </w:rPr>
        <w:t>Friebertem</w:t>
      </w:r>
      <w:proofErr w:type="spellEnd"/>
      <w:r>
        <w:rPr>
          <w:rFonts w:ascii="Helvetica" w:hAnsi="Helvetica"/>
          <w:color w:val="000000"/>
          <w:sz w:val="24"/>
          <w:szCs w:val="24"/>
          <w:shd w:val="clear" w:color="auto" w:fill="FFFFFF"/>
        </w:rPr>
        <w:t xml:space="preserve"> a provozovatelem ČOV Roztoky, firmou RAVOS s. r. o. Rakovník. Dotazován na důvody nesouladu stavebního povolení a skutečného provedení stavby byl i majitel firmy ISP, s. r. o. Rakovník, která stavbu realizovala.</w:t>
      </w:r>
    </w:p>
    <w:p w14:paraId="5FB8006C" w14:textId="77777777" w:rsidR="00927021" w:rsidRDefault="00927021" w:rsidP="00927021">
      <w:pPr>
        <w:shd w:val="clear" w:color="auto" w:fill="FFFFFF"/>
        <w:jc w:val="both"/>
        <w:rPr>
          <w:rFonts w:ascii="Helvetica" w:hAnsi="Helvetica"/>
          <w:color w:val="000000"/>
          <w:sz w:val="24"/>
          <w:szCs w:val="24"/>
        </w:rPr>
      </w:pPr>
      <w:r>
        <w:rPr>
          <w:rFonts w:ascii="Helvetica" w:hAnsi="Helvetica"/>
          <w:color w:val="000000"/>
          <w:sz w:val="24"/>
          <w:szCs w:val="24"/>
        </w:rPr>
        <w:t xml:space="preserve">     V únoru 2020 proběhla telefonická komunikace k domluvení schůzky na místě, která měla proběhnout po skončení dovolené pana projektanta Ing. </w:t>
      </w:r>
      <w:r w:rsidRPr="00927021">
        <w:rPr>
          <w:rFonts w:ascii="Helvetica" w:hAnsi="Helvetica"/>
          <w:color w:val="000000"/>
          <w:sz w:val="24"/>
          <w:szCs w:val="24"/>
          <w:highlight w:val="black"/>
        </w:rPr>
        <w:t>Kvasničky</w:t>
      </w:r>
      <w:r>
        <w:rPr>
          <w:rFonts w:ascii="Helvetica" w:hAnsi="Helvetica"/>
          <w:color w:val="000000"/>
          <w:sz w:val="24"/>
          <w:szCs w:val="24"/>
        </w:rPr>
        <w:t>.</w:t>
      </w:r>
    </w:p>
    <w:p w14:paraId="30F5270C" w14:textId="77777777" w:rsidR="00927021" w:rsidRDefault="00927021" w:rsidP="00927021">
      <w:pPr>
        <w:shd w:val="clear" w:color="auto" w:fill="FFFFFF"/>
        <w:jc w:val="both"/>
        <w:rPr>
          <w:rFonts w:ascii="Helvetica" w:hAnsi="Helvetica"/>
          <w:color w:val="000000"/>
          <w:sz w:val="24"/>
          <w:szCs w:val="24"/>
        </w:rPr>
      </w:pPr>
      <w:r>
        <w:rPr>
          <w:rFonts w:ascii="Helvetica" w:hAnsi="Helvetica"/>
          <w:color w:val="000000"/>
          <w:sz w:val="24"/>
          <w:szCs w:val="24"/>
        </w:rPr>
        <w:t>Ke schůzce ale z důvodu počátku šíření nákazy COVID-19 a následným vládním omezením volného pohybu osob nedošlo.</w:t>
      </w:r>
    </w:p>
    <w:p w14:paraId="47E7BBD8" w14:textId="77777777" w:rsidR="00927021" w:rsidRDefault="00927021" w:rsidP="00927021">
      <w:pPr>
        <w:shd w:val="clear" w:color="auto" w:fill="FFFFFF"/>
        <w:jc w:val="both"/>
        <w:rPr>
          <w:rFonts w:ascii="Helvetica" w:hAnsi="Helvetica"/>
          <w:color w:val="000000"/>
          <w:sz w:val="24"/>
          <w:szCs w:val="24"/>
        </w:rPr>
      </w:pPr>
      <w:r>
        <w:rPr>
          <w:rFonts w:ascii="Helvetica" w:hAnsi="Helvetica"/>
          <w:color w:val="000000"/>
          <w:sz w:val="24"/>
          <w:szCs w:val="24"/>
        </w:rPr>
        <w:t xml:space="preserve">     V březnu 2020 proběhla mailová komunikace ohledně zjištění možností a náhradního termínu osobní schůzky. </w:t>
      </w:r>
    </w:p>
    <w:p w14:paraId="366B9909" w14:textId="578C401A" w:rsidR="00927021" w:rsidRDefault="00927021" w:rsidP="00927021">
      <w:pPr>
        <w:shd w:val="clear" w:color="auto" w:fill="FFFFFF"/>
        <w:jc w:val="both"/>
        <w:rPr>
          <w:rFonts w:ascii="Helvetica" w:hAnsi="Helvetica"/>
          <w:color w:val="000000"/>
          <w:sz w:val="24"/>
          <w:szCs w:val="24"/>
        </w:rPr>
      </w:pPr>
      <w:r>
        <w:rPr>
          <w:rFonts w:ascii="Helvetica" w:hAnsi="Helvetica"/>
          <w:color w:val="000000"/>
          <w:sz w:val="24"/>
          <w:szCs w:val="24"/>
        </w:rPr>
        <w:t xml:space="preserve">     Následně počátkem dubna 2020 proběhla telefonická komunikace, kdy bylo z důvodu trvání omezeného pohybu osob s firmou </w:t>
      </w:r>
      <w:proofErr w:type="spellStart"/>
      <w:r>
        <w:rPr>
          <w:rFonts w:ascii="Helvetica" w:hAnsi="Helvetica"/>
          <w:color w:val="000000"/>
          <w:sz w:val="24"/>
          <w:szCs w:val="24"/>
        </w:rPr>
        <w:t>Komprin</w:t>
      </w:r>
      <w:proofErr w:type="spellEnd"/>
      <w:r>
        <w:rPr>
          <w:rFonts w:ascii="Helvetica" w:hAnsi="Helvetica"/>
          <w:color w:val="000000"/>
          <w:sz w:val="24"/>
          <w:szCs w:val="24"/>
        </w:rPr>
        <w:t xml:space="preserve">, s. r. o. dohodnuto zrušení projekčních prací a byl osloven projektant z blízkého okolí p. </w:t>
      </w:r>
      <w:r w:rsidRPr="00927021">
        <w:rPr>
          <w:rFonts w:ascii="Helvetica" w:hAnsi="Helvetica"/>
          <w:color w:val="000000"/>
          <w:sz w:val="24"/>
          <w:szCs w:val="24"/>
          <w:highlight w:val="black"/>
        </w:rPr>
        <w:t>Kupa</w:t>
      </w:r>
      <w:r>
        <w:rPr>
          <w:rFonts w:ascii="Helvetica" w:hAnsi="Helvetica"/>
          <w:color w:val="000000"/>
          <w:sz w:val="24"/>
          <w:szCs w:val="24"/>
        </w:rPr>
        <w:t xml:space="preserve">, kterému byla zaslána objednávka č. 6/2020. </w:t>
      </w:r>
    </w:p>
    <w:p w14:paraId="58DAB9F2" w14:textId="62A41A20" w:rsidR="00927021" w:rsidRDefault="00927021" w:rsidP="00927021">
      <w:pPr>
        <w:autoSpaceDE w:val="0"/>
        <w:rPr>
          <w:rFonts w:ascii="ArialMT" w:hAnsi="ArialMT" w:cs="ArialMT"/>
          <w:sz w:val="24"/>
          <w:szCs w:val="24"/>
        </w:rPr>
      </w:pPr>
      <w:r>
        <w:rPr>
          <w:rFonts w:ascii="ArialMT" w:hAnsi="ArialMT" w:cs="ArialMT"/>
          <w:sz w:val="24"/>
          <w:szCs w:val="24"/>
        </w:rPr>
        <w:t xml:space="preserve">     Smyslem  práva  člena  zastupitelstva  obce,  které plyne z ustanovení § 82  písm. c)   zákona  o  obcích  je,   aby  člen   zastupitelstva   obce  mohl  efektivně   získávat informace  relevantní  pro jeho rozhodování na jednání zastupitelstva obce,  tedy  pro  svůj  podíl  na  tváření  vůle zastupitelstva  obce  jakožto  orgánu,  jímž obec  jedná a rozhoduje.</w:t>
      </w:r>
    </w:p>
    <w:p w14:paraId="5A1C6449" w14:textId="77777777" w:rsidR="00927021" w:rsidRDefault="00927021" w:rsidP="00927021">
      <w:pPr>
        <w:autoSpaceDE w:val="0"/>
        <w:jc w:val="both"/>
        <w:rPr>
          <w:rFonts w:ascii="ArialMT" w:hAnsi="ArialMT" w:cs="ArialMT"/>
          <w:sz w:val="24"/>
          <w:szCs w:val="24"/>
        </w:rPr>
      </w:pPr>
      <w:r>
        <w:rPr>
          <w:rFonts w:ascii="ArialMT" w:hAnsi="ArialMT" w:cs="ArialMT"/>
          <w:sz w:val="24"/>
          <w:szCs w:val="24"/>
        </w:rPr>
        <w:lastRenderedPageBreak/>
        <w:t xml:space="preserve">     Emailová komunikace, kde je, jak výše uvádím, jednáno o termínu návštěvy, není podstatnou informací, která by byla relevantní pro rozhodování zastupitele na jednání zastupitelstva. K jejímu požadování tedy není opodstatněný důvod. </w:t>
      </w:r>
    </w:p>
    <w:p w14:paraId="74D12A08" w14:textId="77777777" w:rsidR="00512FD0" w:rsidRPr="0015001A" w:rsidRDefault="00512FD0" w:rsidP="00512FD0">
      <w:pPr>
        <w:pStyle w:val="Zkladntext"/>
        <w:rPr>
          <w:iCs/>
          <w:szCs w:val="24"/>
        </w:rPr>
      </w:pPr>
    </w:p>
    <w:p w14:paraId="17466D05" w14:textId="77777777" w:rsidR="00512FD0" w:rsidRDefault="00512FD0" w:rsidP="00512FD0">
      <w:pPr>
        <w:jc w:val="both"/>
        <w:rPr>
          <w:iCs/>
          <w:sz w:val="24"/>
          <w:szCs w:val="24"/>
        </w:rPr>
      </w:pPr>
      <w:r w:rsidRPr="0015001A">
        <w:rPr>
          <w:iCs/>
          <w:sz w:val="24"/>
          <w:szCs w:val="24"/>
        </w:rPr>
        <w:t>Osobní údaje byly v souladu se zněním zákona č. 101/2000 Sb., o ochraně osobních údajů a o změně některých zákonů v platném znění anonymizovány.</w:t>
      </w:r>
    </w:p>
    <w:p w14:paraId="03D112E4" w14:textId="77777777" w:rsidR="00512FD0" w:rsidRPr="0015001A" w:rsidRDefault="00512FD0" w:rsidP="00512FD0">
      <w:pPr>
        <w:jc w:val="both"/>
        <w:rPr>
          <w:iCs/>
          <w:sz w:val="24"/>
          <w:szCs w:val="24"/>
        </w:rPr>
      </w:pPr>
    </w:p>
    <w:p w14:paraId="06CE5F8B" w14:textId="77777777" w:rsidR="00512FD0" w:rsidRPr="0015001A" w:rsidRDefault="00512FD0" w:rsidP="00512FD0">
      <w:pPr>
        <w:pStyle w:val="Zkladntext"/>
        <w:rPr>
          <w:iCs/>
          <w:szCs w:val="24"/>
        </w:rPr>
      </w:pPr>
      <w:r>
        <w:rPr>
          <w:iCs/>
          <w:szCs w:val="24"/>
        </w:rPr>
        <w:t xml:space="preserve">Bc. Markéta </w:t>
      </w:r>
      <w:proofErr w:type="spellStart"/>
      <w:r>
        <w:rPr>
          <w:iCs/>
          <w:szCs w:val="24"/>
        </w:rPr>
        <w:t>Grundmannová</w:t>
      </w:r>
      <w:proofErr w:type="spellEnd"/>
    </w:p>
    <w:p w14:paraId="3633F924" w14:textId="77777777" w:rsidR="00512FD0" w:rsidRPr="0015001A" w:rsidRDefault="00512FD0" w:rsidP="00512FD0">
      <w:pPr>
        <w:pStyle w:val="Zkladntext"/>
        <w:pBdr>
          <w:bottom w:val="single" w:sz="6" w:space="1" w:color="auto"/>
        </w:pBdr>
        <w:rPr>
          <w:iCs/>
          <w:szCs w:val="24"/>
        </w:rPr>
      </w:pPr>
      <w:r w:rsidRPr="0015001A">
        <w:rPr>
          <w:iCs/>
          <w:szCs w:val="24"/>
        </w:rPr>
        <w:t>tajemnice ÚM Křivoklát</w:t>
      </w:r>
    </w:p>
    <w:p w14:paraId="506DDE60" w14:textId="21F8F29A" w:rsidR="00F5125B" w:rsidRDefault="00F5125B"/>
    <w:p w14:paraId="667FBCBC" w14:textId="15F9F543" w:rsidR="00F5125B" w:rsidRDefault="00F5125B"/>
    <w:p w14:paraId="3142B66D" w14:textId="77777777" w:rsidR="00F5125B" w:rsidRDefault="00F5125B"/>
    <w:p w14:paraId="574F6153" w14:textId="782EEF82" w:rsidR="00F5125B" w:rsidRPr="0015001A" w:rsidRDefault="00F5125B" w:rsidP="00F5125B">
      <w:pPr>
        <w:jc w:val="both"/>
        <w:rPr>
          <w:b/>
          <w:sz w:val="24"/>
          <w:szCs w:val="24"/>
          <w:u w:val="single"/>
        </w:rPr>
      </w:pPr>
      <w:r w:rsidRPr="0015001A">
        <w:rPr>
          <w:b/>
          <w:sz w:val="24"/>
          <w:szCs w:val="24"/>
          <w:u w:val="single"/>
        </w:rPr>
        <w:t xml:space="preserve">Žádost </w:t>
      </w:r>
      <w:proofErr w:type="spellStart"/>
      <w:r w:rsidRPr="0015001A">
        <w:rPr>
          <w:b/>
          <w:sz w:val="24"/>
          <w:szCs w:val="24"/>
          <w:u w:val="single"/>
        </w:rPr>
        <w:t>Sp</w:t>
      </w:r>
      <w:proofErr w:type="spellEnd"/>
      <w:r w:rsidRPr="0015001A">
        <w:rPr>
          <w:b/>
          <w:sz w:val="24"/>
          <w:szCs w:val="24"/>
          <w:u w:val="single"/>
        </w:rPr>
        <w:t>. zn. TAJ/PI/</w:t>
      </w:r>
      <w:r>
        <w:rPr>
          <w:b/>
          <w:sz w:val="24"/>
          <w:szCs w:val="24"/>
          <w:u w:val="single"/>
        </w:rPr>
        <w:t>4</w:t>
      </w:r>
      <w:r w:rsidRPr="0015001A">
        <w:rPr>
          <w:b/>
          <w:sz w:val="24"/>
          <w:szCs w:val="24"/>
          <w:u w:val="single"/>
        </w:rPr>
        <w:t>/20</w:t>
      </w:r>
      <w:r>
        <w:rPr>
          <w:b/>
          <w:sz w:val="24"/>
          <w:szCs w:val="24"/>
          <w:u w:val="single"/>
        </w:rPr>
        <w:t>20</w:t>
      </w:r>
      <w:r w:rsidRPr="0015001A">
        <w:rPr>
          <w:b/>
          <w:sz w:val="24"/>
          <w:szCs w:val="24"/>
          <w:u w:val="single"/>
        </w:rPr>
        <w:t xml:space="preserve">, č. j. </w:t>
      </w:r>
      <w:r>
        <w:rPr>
          <w:b/>
          <w:sz w:val="24"/>
          <w:szCs w:val="24"/>
          <w:u w:val="single"/>
        </w:rPr>
        <w:t>Kriv-1815</w:t>
      </w:r>
      <w:r w:rsidRPr="0015001A">
        <w:rPr>
          <w:b/>
          <w:sz w:val="24"/>
          <w:szCs w:val="24"/>
          <w:u w:val="single"/>
        </w:rPr>
        <w:t>/20</w:t>
      </w:r>
      <w:r>
        <w:rPr>
          <w:b/>
          <w:sz w:val="24"/>
          <w:szCs w:val="24"/>
          <w:u w:val="single"/>
        </w:rPr>
        <w:t>20</w:t>
      </w:r>
    </w:p>
    <w:p w14:paraId="1B55A497" w14:textId="447DC78B" w:rsidR="00F5125B" w:rsidRDefault="00F5125B" w:rsidP="00F5125B">
      <w:pPr>
        <w:jc w:val="both"/>
        <w:rPr>
          <w:sz w:val="24"/>
          <w:szCs w:val="24"/>
        </w:rPr>
      </w:pPr>
      <w:r>
        <w:rPr>
          <w:sz w:val="24"/>
          <w:szCs w:val="24"/>
        </w:rPr>
        <w:t>Úřad Městysu Křivoklát</w:t>
      </w:r>
      <w:r w:rsidRPr="0015001A">
        <w:rPr>
          <w:sz w:val="24"/>
          <w:szCs w:val="24"/>
        </w:rPr>
        <w:t xml:space="preserve"> pod č. j. </w:t>
      </w:r>
      <w:r>
        <w:rPr>
          <w:sz w:val="24"/>
          <w:szCs w:val="24"/>
        </w:rPr>
        <w:t>Kriv-1871</w:t>
      </w:r>
      <w:r w:rsidRPr="0015001A">
        <w:rPr>
          <w:sz w:val="24"/>
          <w:szCs w:val="24"/>
        </w:rPr>
        <w:t>/20</w:t>
      </w:r>
      <w:r>
        <w:rPr>
          <w:sz w:val="24"/>
          <w:szCs w:val="24"/>
        </w:rPr>
        <w:t>20</w:t>
      </w:r>
      <w:r w:rsidRPr="0015001A">
        <w:rPr>
          <w:sz w:val="24"/>
          <w:szCs w:val="24"/>
        </w:rPr>
        <w:t xml:space="preserve">, Spis zn. </w:t>
      </w:r>
      <w:r>
        <w:rPr>
          <w:sz w:val="24"/>
          <w:szCs w:val="24"/>
        </w:rPr>
        <w:t>TAJ/PI/4</w:t>
      </w:r>
      <w:r w:rsidRPr="0015001A">
        <w:rPr>
          <w:sz w:val="24"/>
          <w:szCs w:val="24"/>
        </w:rPr>
        <w:t>/20</w:t>
      </w:r>
      <w:r>
        <w:rPr>
          <w:sz w:val="24"/>
          <w:szCs w:val="24"/>
        </w:rPr>
        <w:t>20</w:t>
      </w:r>
      <w:r w:rsidRPr="0015001A">
        <w:rPr>
          <w:sz w:val="24"/>
          <w:szCs w:val="24"/>
        </w:rPr>
        <w:t xml:space="preserve"> ze dne </w:t>
      </w:r>
      <w:r>
        <w:rPr>
          <w:sz w:val="24"/>
          <w:szCs w:val="24"/>
        </w:rPr>
        <w:t>10.8.2020</w:t>
      </w:r>
      <w:r w:rsidRPr="0015001A">
        <w:rPr>
          <w:sz w:val="24"/>
          <w:szCs w:val="24"/>
        </w:rPr>
        <w:t xml:space="preserve"> poskytuje informace podle ustanovení § </w:t>
      </w:r>
      <w:r>
        <w:rPr>
          <w:sz w:val="24"/>
          <w:szCs w:val="24"/>
        </w:rPr>
        <w:t>14 odst. 5 písm. d)</w:t>
      </w:r>
      <w:r w:rsidRPr="0015001A">
        <w:rPr>
          <w:sz w:val="24"/>
          <w:szCs w:val="24"/>
        </w:rPr>
        <w:t xml:space="preserve"> </w:t>
      </w:r>
      <w:proofErr w:type="spellStart"/>
      <w:r w:rsidRPr="0015001A">
        <w:rPr>
          <w:sz w:val="24"/>
          <w:szCs w:val="24"/>
        </w:rPr>
        <w:t>InfZ</w:t>
      </w:r>
      <w:proofErr w:type="spellEnd"/>
      <w:r w:rsidRPr="0015001A">
        <w:rPr>
          <w:sz w:val="24"/>
          <w:szCs w:val="24"/>
        </w:rPr>
        <w:t xml:space="preserve"> na žádost </w:t>
      </w:r>
      <w:r>
        <w:rPr>
          <w:sz w:val="24"/>
          <w:szCs w:val="24"/>
        </w:rPr>
        <w:t xml:space="preserve">fyzické osoby </w:t>
      </w:r>
      <w:r>
        <w:rPr>
          <w:sz w:val="24"/>
          <w:szCs w:val="24"/>
          <w:highlight w:val="black"/>
        </w:rPr>
        <w:t xml:space="preserve">  </w:t>
      </w:r>
      <w:proofErr w:type="spellStart"/>
      <w:r w:rsidRPr="0015001A">
        <w:rPr>
          <w:sz w:val="24"/>
          <w:szCs w:val="24"/>
          <w:highlight w:val="black"/>
        </w:rPr>
        <w:t>xxxxxxxxxxxxxxxxxxxxxxxxxxxxxxxxxxxxxxxxx</w:t>
      </w:r>
      <w:proofErr w:type="spellEnd"/>
      <w:r w:rsidRPr="0015001A">
        <w:rPr>
          <w:sz w:val="24"/>
          <w:szCs w:val="24"/>
          <w:highlight w:val="black"/>
        </w:rPr>
        <w:t>.,</w:t>
      </w:r>
      <w:r>
        <w:rPr>
          <w:sz w:val="24"/>
          <w:szCs w:val="24"/>
        </w:rPr>
        <w:t xml:space="preserve"> a odpovídá na dotazy: </w:t>
      </w:r>
    </w:p>
    <w:p w14:paraId="3F97FCDD" w14:textId="77777777" w:rsidR="00F5125B" w:rsidRDefault="00F5125B" w:rsidP="00F5125B">
      <w:pPr>
        <w:jc w:val="both"/>
        <w:rPr>
          <w:sz w:val="24"/>
          <w:szCs w:val="24"/>
        </w:rPr>
      </w:pPr>
    </w:p>
    <w:p w14:paraId="755B4C9F" w14:textId="4185E9DB" w:rsidR="00F5125B" w:rsidRPr="00F5125B" w:rsidRDefault="00F5125B" w:rsidP="00F5125B">
      <w:pPr>
        <w:autoSpaceDE w:val="0"/>
        <w:autoSpaceDN w:val="0"/>
        <w:adjustRightInd w:val="0"/>
        <w:rPr>
          <w:rFonts w:ascii="Arial" w:hAnsi="Arial" w:cs="Arial"/>
          <w:b/>
          <w:bCs/>
          <w:i/>
          <w:iCs/>
          <w:sz w:val="22"/>
          <w:szCs w:val="22"/>
        </w:rPr>
      </w:pPr>
      <w:r w:rsidRPr="00F5125B">
        <w:rPr>
          <w:rFonts w:ascii="Arial" w:hAnsi="Arial" w:cs="Arial"/>
          <w:b/>
          <w:bCs/>
          <w:i/>
          <w:iCs/>
          <w:sz w:val="22"/>
          <w:szCs w:val="22"/>
        </w:rPr>
        <w:t>1. Jaký systém elektronické spisové služby (dále jen „</w:t>
      </w:r>
      <w:proofErr w:type="spellStart"/>
      <w:r w:rsidRPr="00F5125B">
        <w:rPr>
          <w:rFonts w:ascii="Arial,Italic" w:hAnsi="Arial,Italic" w:cs="Arial,Italic"/>
          <w:b/>
          <w:bCs/>
          <w:i/>
          <w:iCs/>
          <w:sz w:val="22"/>
          <w:szCs w:val="22"/>
        </w:rPr>
        <w:t>eSSL</w:t>
      </w:r>
      <w:proofErr w:type="spellEnd"/>
      <w:r w:rsidRPr="00F5125B">
        <w:rPr>
          <w:rFonts w:ascii="Arial" w:hAnsi="Arial" w:cs="Arial"/>
          <w:b/>
          <w:bCs/>
          <w:i/>
          <w:iCs/>
          <w:sz w:val="22"/>
          <w:szCs w:val="22"/>
        </w:rPr>
        <w:t>“) používá Váš obecní úřad / úřad</w:t>
      </w:r>
      <w:r>
        <w:rPr>
          <w:rFonts w:ascii="Arial" w:hAnsi="Arial" w:cs="Arial"/>
          <w:b/>
          <w:bCs/>
          <w:i/>
          <w:iCs/>
          <w:sz w:val="22"/>
          <w:szCs w:val="22"/>
        </w:rPr>
        <w:t xml:space="preserve"> </w:t>
      </w:r>
      <w:r w:rsidRPr="00F5125B">
        <w:rPr>
          <w:rFonts w:ascii="Arial" w:hAnsi="Arial" w:cs="Arial"/>
          <w:b/>
          <w:bCs/>
          <w:i/>
          <w:iCs/>
          <w:sz w:val="22"/>
          <w:szCs w:val="22"/>
        </w:rPr>
        <w:t>městyse / městský úřad?</w:t>
      </w:r>
    </w:p>
    <w:p w14:paraId="2D957527" w14:textId="77777777" w:rsidR="00F5125B" w:rsidRPr="003E097A" w:rsidRDefault="00F5125B" w:rsidP="00F5125B">
      <w:pPr>
        <w:autoSpaceDE w:val="0"/>
        <w:autoSpaceDN w:val="0"/>
        <w:adjustRightInd w:val="0"/>
        <w:rPr>
          <w:sz w:val="24"/>
          <w:szCs w:val="24"/>
        </w:rPr>
      </w:pPr>
      <w:r w:rsidRPr="003E097A">
        <w:rPr>
          <w:sz w:val="24"/>
          <w:szCs w:val="24"/>
        </w:rPr>
        <w:t xml:space="preserve">Městys Křivoklát používá v současné době </w:t>
      </w:r>
      <w:proofErr w:type="spellStart"/>
      <w:r>
        <w:rPr>
          <w:sz w:val="24"/>
          <w:szCs w:val="24"/>
        </w:rPr>
        <w:t>eSSL</w:t>
      </w:r>
      <w:proofErr w:type="spellEnd"/>
      <w:r>
        <w:rPr>
          <w:sz w:val="24"/>
          <w:szCs w:val="24"/>
        </w:rPr>
        <w:t xml:space="preserve"> „</w:t>
      </w:r>
      <w:r w:rsidRPr="003E097A">
        <w:rPr>
          <w:sz w:val="24"/>
          <w:szCs w:val="24"/>
        </w:rPr>
        <w:t>KEO4</w:t>
      </w:r>
      <w:r>
        <w:rPr>
          <w:sz w:val="24"/>
          <w:szCs w:val="24"/>
        </w:rPr>
        <w:t>“</w:t>
      </w:r>
      <w:r w:rsidRPr="003E097A">
        <w:rPr>
          <w:sz w:val="24"/>
          <w:szCs w:val="24"/>
        </w:rPr>
        <w:t>.</w:t>
      </w:r>
    </w:p>
    <w:p w14:paraId="59BC2764" w14:textId="77777777" w:rsidR="00F5125B" w:rsidRDefault="00F5125B" w:rsidP="00F5125B">
      <w:pPr>
        <w:autoSpaceDE w:val="0"/>
        <w:autoSpaceDN w:val="0"/>
        <w:adjustRightInd w:val="0"/>
        <w:rPr>
          <w:rFonts w:ascii="Arial" w:hAnsi="Arial" w:cs="Arial"/>
          <w:sz w:val="22"/>
          <w:szCs w:val="22"/>
        </w:rPr>
      </w:pPr>
    </w:p>
    <w:p w14:paraId="22401972" w14:textId="77777777" w:rsidR="00F5125B" w:rsidRPr="00F5125B" w:rsidRDefault="00F5125B" w:rsidP="00F5125B">
      <w:pPr>
        <w:autoSpaceDE w:val="0"/>
        <w:autoSpaceDN w:val="0"/>
        <w:adjustRightInd w:val="0"/>
        <w:rPr>
          <w:rFonts w:ascii="Arial" w:hAnsi="Arial" w:cs="Arial"/>
          <w:b/>
          <w:bCs/>
          <w:i/>
          <w:iCs/>
          <w:sz w:val="22"/>
          <w:szCs w:val="22"/>
        </w:rPr>
      </w:pPr>
      <w:r w:rsidRPr="00F5125B">
        <w:rPr>
          <w:rFonts w:ascii="Arial" w:hAnsi="Arial" w:cs="Arial"/>
          <w:b/>
          <w:bCs/>
          <w:i/>
          <w:iCs/>
          <w:sz w:val="22"/>
          <w:szCs w:val="22"/>
        </w:rPr>
        <w:t>2. Od kterého roku jej používá?</w:t>
      </w:r>
    </w:p>
    <w:p w14:paraId="42253B36" w14:textId="77777777" w:rsidR="00F5125B" w:rsidRPr="003E097A" w:rsidRDefault="00F5125B" w:rsidP="00F5125B">
      <w:pPr>
        <w:autoSpaceDE w:val="0"/>
        <w:autoSpaceDN w:val="0"/>
        <w:adjustRightInd w:val="0"/>
        <w:rPr>
          <w:sz w:val="24"/>
          <w:szCs w:val="24"/>
        </w:rPr>
      </w:pPr>
      <w:r w:rsidRPr="003E097A">
        <w:rPr>
          <w:sz w:val="24"/>
          <w:szCs w:val="24"/>
        </w:rPr>
        <w:t xml:space="preserve">Systém elektronické spisové služby </w:t>
      </w:r>
      <w:r>
        <w:rPr>
          <w:sz w:val="24"/>
          <w:szCs w:val="24"/>
        </w:rPr>
        <w:t>„</w:t>
      </w:r>
      <w:r w:rsidRPr="003E097A">
        <w:rPr>
          <w:sz w:val="24"/>
          <w:szCs w:val="24"/>
        </w:rPr>
        <w:t>K</w:t>
      </w:r>
      <w:r>
        <w:rPr>
          <w:sz w:val="24"/>
          <w:szCs w:val="24"/>
        </w:rPr>
        <w:t>EO</w:t>
      </w:r>
      <w:r w:rsidRPr="003E097A">
        <w:rPr>
          <w:sz w:val="24"/>
          <w:szCs w:val="24"/>
        </w:rPr>
        <w:t>4</w:t>
      </w:r>
      <w:r>
        <w:rPr>
          <w:sz w:val="24"/>
          <w:szCs w:val="24"/>
        </w:rPr>
        <w:t>“</w:t>
      </w:r>
      <w:r w:rsidRPr="003E097A">
        <w:rPr>
          <w:sz w:val="24"/>
          <w:szCs w:val="24"/>
        </w:rPr>
        <w:t xml:space="preserve"> je na městysu používán od roku 2017.</w:t>
      </w:r>
    </w:p>
    <w:p w14:paraId="295D5B23" w14:textId="77777777" w:rsidR="00F5125B" w:rsidRDefault="00F5125B" w:rsidP="00F5125B">
      <w:pPr>
        <w:autoSpaceDE w:val="0"/>
        <w:autoSpaceDN w:val="0"/>
        <w:adjustRightInd w:val="0"/>
        <w:rPr>
          <w:rFonts w:ascii="Arial" w:hAnsi="Arial" w:cs="Arial"/>
          <w:sz w:val="22"/>
          <w:szCs w:val="22"/>
        </w:rPr>
      </w:pPr>
    </w:p>
    <w:p w14:paraId="6B1F4B7F" w14:textId="10ED5465" w:rsidR="00F5125B" w:rsidRPr="00F5125B" w:rsidRDefault="00F5125B" w:rsidP="00F5125B">
      <w:pPr>
        <w:autoSpaceDE w:val="0"/>
        <w:autoSpaceDN w:val="0"/>
        <w:adjustRightInd w:val="0"/>
        <w:rPr>
          <w:rFonts w:ascii="Arial" w:hAnsi="Arial" w:cs="Arial"/>
          <w:b/>
          <w:bCs/>
          <w:i/>
          <w:iCs/>
          <w:sz w:val="22"/>
          <w:szCs w:val="22"/>
        </w:rPr>
      </w:pPr>
      <w:r w:rsidRPr="00F5125B">
        <w:rPr>
          <w:rFonts w:ascii="Arial" w:hAnsi="Arial" w:cs="Arial"/>
          <w:b/>
          <w:bCs/>
          <w:i/>
          <w:iCs/>
          <w:sz w:val="22"/>
          <w:szCs w:val="22"/>
        </w:rPr>
        <w:t xml:space="preserve">3. Jaký systém </w:t>
      </w:r>
      <w:proofErr w:type="spellStart"/>
      <w:r w:rsidRPr="00F5125B">
        <w:rPr>
          <w:rFonts w:ascii="Arial" w:hAnsi="Arial" w:cs="Arial"/>
          <w:b/>
          <w:bCs/>
          <w:i/>
          <w:iCs/>
          <w:sz w:val="22"/>
          <w:szCs w:val="22"/>
        </w:rPr>
        <w:t>eSSL</w:t>
      </w:r>
      <w:proofErr w:type="spellEnd"/>
      <w:r w:rsidRPr="00F5125B">
        <w:rPr>
          <w:rFonts w:ascii="Arial" w:hAnsi="Arial" w:cs="Arial"/>
          <w:b/>
          <w:bCs/>
          <w:i/>
          <w:iCs/>
          <w:sz w:val="22"/>
          <w:szCs w:val="22"/>
        </w:rPr>
        <w:t xml:space="preserve"> Váš obecní úřad / úřad městyse / městský úřad používal před zavedením</w:t>
      </w:r>
      <w:r>
        <w:rPr>
          <w:rFonts w:ascii="Arial" w:hAnsi="Arial" w:cs="Arial"/>
          <w:b/>
          <w:bCs/>
          <w:i/>
          <w:iCs/>
          <w:sz w:val="22"/>
          <w:szCs w:val="22"/>
        </w:rPr>
        <w:t xml:space="preserve"> </w:t>
      </w:r>
      <w:r w:rsidRPr="00F5125B">
        <w:rPr>
          <w:rFonts w:ascii="Arial" w:hAnsi="Arial" w:cs="Arial"/>
          <w:b/>
          <w:bCs/>
          <w:i/>
          <w:iCs/>
          <w:sz w:val="22"/>
          <w:szCs w:val="22"/>
        </w:rPr>
        <w:t>stávajícího?</w:t>
      </w:r>
    </w:p>
    <w:p w14:paraId="61E925D5" w14:textId="77777777" w:rsidR="00F5125B" w:rsidRPr="003E097A" w:rsidRDefault="00F5125B" w:rsidP="00F5125B">
      <w:pPr>
        <w:autoSpaceDE w:val="0"/>
        <w:autoSpaceDN w:val="0"/>
        <w:adjustRightInd w:val="0"/>
        <w:jc w:val="both"/>
        <w:rPr>
          <w:color w:val="000000"/>
          <w:sz w:val="24"/>
          <w:szCs w:val="24"/>
        </w:rPr>
      </w:pPr>
      <w:r w:rsidRPr="003E097A">
        <w:rPr>
          <w:sz w:val="24"/>
          <w:szCs w:val="24"/>
        </w:rPr>
        <w:t xml:space="preserve">Před zavedením </w:t>
      </w:r>
      <w:proofErr w:type="spellStart"/>
      <w:r w:rsidRPr="003E097A">
        <w:rPr>
          <w:sz w:val="24"/>
          <w:szCs w:val="24"/>
        </w:rPr>
        <w:t>eSSL</w:t>
      </w:r>
      <w:proofErr w:type="spellEnd"/>
      <w:r w:rsidRPr="003E097A">
        <w:rPr>
          <w:sz w:val="24"/>
          <w:szCs w:val="24"/>
        </w:rPr>
        <w:t xml:space="preserve"> </w:t>
      </w:r>
      <w:r>
        <w:rPr>
          <w:sz w:val="24"/>
          <w:szCs w:val="24"/>
        </w:rPr>
        <w:t>„</w:t>
      </w:r>
      <w:r w:rsidRPr="003E097A">
        <w:rPr>
          <w:sz w:val="24"/>
          <w:szCs w:val="24"/>
        </w:rPr>
        <w:t>K</w:t>
      </w:r>
      <w:r>
        <w:rPr>
          <w:sz w:val="24"/>
          <w:szCs w:val="24"/>
        </w:rPr>
        <w:t>EO</w:t>
      </w:r>
      <w:r w:rsidRPr="003E097A">
        <w:rPr>
          <w:sz w:val="24"/>
          <w:szCs w:val="24"/>
        </w:rPr>
        <w:t>4</w:t>
      </w:r>
      <w:r>
        <w:rPr>
          <w:sz w:val="24"/>
          <w:szCs w:val="24"/>
        </w:rPr>
        <w:t>“</w:t>
      </w:r>
      <w:r w:rsidRPr="003E097A">
        <w:rPr>
          <w:sz w:val="24"/>
          <w:szCs w:val="24"/>
        </w:rPr>
        <w:t xml:space="preserve"> byl používán systém </w:t>
      </w:r>
      <w:r>
        <w:rPr>
          <w:sz w:val="24"/>
          <w:szCs w:val="24"/>
        </w:rPr>
        <w:t>„</w:t>
      </w:r>
      <w:r w:rsidRPr="003E097A">
        <w:rPr>
          <w:sz w:val="24"/>
          <w:szCs w:val="24"/>
        </w:rPr>
        <w:t>KEOX</w:t>
      </w:r>
      <w:r>
        <w:rPr>
          <w:sz w:val="24"/>
          <w:szCs w:val="24"/>
        </w:rPr>
        <w:t>“</w:t>
      </w:r>
      <w:r w:rsidRPr="003E097A">
        <w:rPr>
          <w:sz w:val="24"/>
          <w:szCs w:val="24"/>
        </w:rPr>
        <w:t xml:space="preserve">. </w:t>
      </w:r>
    </w:p>
    <w:p w14:paraId="485D529E" w14:textId="77777777" w:rsidR="00F5125B" w:rsidRDefault="00F5125B" w:rsidP="00F5125B">
      <w:pPr>
        <w:autoSpaceDE w:val="0"/>
        <w:autoSpaceDN w:val="0"/>
        <w:adjustRightInd w:val="0"/>
        <w:rPr>
          <w:color w:val="000000"/>
          <w:sz w:val="24"/>
          <w:szCs w:val="24"/>
        </w:rPr>
      </w:pPr>
    </w:p>
    <w:p w14:paraId="6D53CF39" w14:textId="77777777" w:rsidR="00F5125B" w:rsidRPr="0015001A" w:rsidRDefault="00F5125B" w:rsidP="00F5125B">
      <w:pPr>
        <w:pStyle w:val="Zkladntext"/>
        <w:rPr>
          <w:iCs/>
          <w:szCs w:val="24"/>
        </w:rPr>
      </w:pPr>
    </w:p>
    <w:p w14:paraId="4341BCDC" w14:textId="77777777" w:rsidR="00F5125B" w:rsidRDefault="00F5125B" w:rsidP="00F5125B">
      <w:pPr>
        <w:jc w:val="both"/>
        <w:rPr>
          <w:iCs/>
          <w:sz w:val="24"/>
          <w:szCs w:val="24"/>
        </w:rPr>
      </w:pPr>
      <w:r w:rsidRPr="0015001A">
        <w:rPr>
          <w:iCs/>
          <w:sz w:val="24"/>
          <w:szCs w:val="24"/>
        </w:rPr>
        <w:t>Osobní údaje byly v souladu se zněním zákona č. 101/2000 Sb., o ochraně osobních údajů a o změně některých zákonů v platném znění anonymizovány.</w:t>
      </w:r>
    </w:p>
    <w:p w14:paraId="4BF72734" w14:textId="77777777" w:rsidR="00F5125B" w:rsidRPr="0015001A" w:rsidRDefault="00F5125B" w:rsidP="00F5125B">
      <w:pPr>
        <w:jc w:val="both"/>
        <w:rPr>
          <w:iCs/>
          <w:sz w:val="24"/>
          <w:szCs w:val="24"/>
        </w:rPr>
      </w:pPr>
    </w:p>
    <w:p w14:paraId="63A7C337" w14:textId="77777777" w:rsidR="00F5125B" w:rsidRPr="0015001A" w:rsidRDefault="00F5125B" w:rsidP="00F5125B">
      <w:pPr>
        <w:pStyle w:val="Zkladntext"/>
        <w:rPr>
          <w:iCs/>
          <w:szCs w:val="24"/>
        </w:rPr>
      </w:pPr>
      <w:r>
        <w:rPr>
          <w:iCs/>
          <w:szCs w:val="24"/>
        </w:rPr>
        <w:t xml:space="preserve">Bc. Markéta </w:t>
      </w:r>
      <w:proofErr w:type="spellStart"/>
      <w:r>
        <w:rPr>
          <w:iCs/>
          <w:szCs w:val="24"/>
        </w:rPr>
        <w:t>Grundmannová</w:t>
      </w:r>
      <w:proofErr w:type="spellEnd"/>
    </w:p>
    <w:p w14:paraId="35F90034" w14:textId="77777777" w:rsidR="00F5125B" w:rsidRDefault="00F5125B" w:rsidP="00F5125B">
      <w:pPr>
        <w:pStyle w:val="Zkladntext"/>
        <w:pBdr>
          <w:bottom w:val="single" w:sz="12" w:space="1" w:color="auto"/>
        </w:pBdr>
        <w:rPr>
          <w:iCs/>
          <w:szCs w:val="24"/>
        </w:rPr>
      </w:pPr>
      <w:r w:rsidRPr="0015001A">
        <w:rPr>
          <w:iCs/>
          <w:szCs w:val="24"/>
        </w:rPr>
        <w:t>tajemnice ÚM Křivoklát</w:t>
      </w:r>
    </w:p>
    <w:p w14:paraId="1D300C2A" w14:textId="675D3814" w:rsidR="00F5125B" w:rsidRDefault="00F5125B"/>
    <w:p w14:paraId="7E3D5837" w14:textId="77777777" w:rsidR="00F5125B" w:rsidRDefault="00F5125B"/>
    <w:p w14:paraId="1EB5DFA6" w14:textId="77777777" w:rsidR="00F5125B" w:rsidRDefault="00F5125B" w:rsidP="00F5125B"/>
    <w:p w14:paraId="4251B401" w14:textId="3D540BFE" w:rsidR="00F5125B" w:rsidRPr="0015001A" w:rsidRDefault="00F5125B" w:rsidP="00F5125B">
      <w:pPr>
        <w:jc w:val="both"/>
        <w:rPr>
          <w:b/>
          <w:sz w:val="24"/>
          <w:szCs w:val="24"/>
          <w:u w:val="single"/>
        </w:rPr>
      </w:pPr>
      <w:r w:rsidRPr="0015001A">
        <w:rPr>
          <w:b/>
          <w:sz w:val="24"/>
          <w:szCs w:val="24"/>
          <w:u w:val="single"/>
        </w:rPr>
        <w:t xml:space="preserve">Žádost </w:t>
      </w:r>
      <w:proofErr w:type="spellStart"/>
      <w:r w:rsidRPr="0015001A">
        <w:rPr>
          <w:b/>
          <w:sz w:val="24"/>
          <w:szCs w:val="24"/>
          <w:u w:val="single"/>
        </w:rPr>
        <w:t>Sp</w:t>
      </w:r>
      <w:proofErr w:type="spellEnd"/>
      <w:r w:rsidRPr="0015001A">
        <w:rPr>
          <w:b/>
          <w:sz w:val="24"/>
          <w:szCs w:val="24"/>
          <w:u w:val="single"/>
        </w:rPr>
        <w:t>. zn. TAJ/PI/</w:t>
      </w:r>
      <w:r>
        <w:rPr>
          <w:b/>
          <w:sz w:val="24"/>
          <w:szCs w:val="24"/>
          <w:u w:val="single"/>
        </w:rPr>
        <w:t>5</w:t>
      </w:r>
      <w:r w:rsidRPr="0015001A">
        <w:rPr>
          <w:b/>
          <w:sz w:val="24"/>
          <w:szCs w:val="24"/>
          <w:u w:val="single"/>
        </w:rPr>
        <w:t>/20</w:t>
      </w:r>
      <w:r>
        <w:rPr>
          <w:b/>
          <w:sz w:val="24"/>
          <w:szCs w:val="24"/>
          <w:u w:val="single"/>
        </w:rPr>
        <w:t>20</w:t>
      </w:r>
      <w:r w:rsidRPr="0015001A">
        <w:rPr>
          <w:b/>
          <w:sz w:val="24"/>
          <w:szCs w:val="24"/>
          <w:u w:val="single"/>
        </w:rPr>
        <w:t xml:space="preserve">, č. j. </w:t>
      </w:r>
      <w:r>
        <w:rPr>
          <w:b/>
          <w:sz w:val="24"/>
          <w:szCs w:val="24"/>
          <w:u w:val="single"/>
        </w:rPr>
        <w:t>Kriv-1834</w:t>
      </w:r>
      <w:r w:rsidRPr="0015001A">
        <w:rPr>
          <w:b/>
          <w:sz w:val="24"/>
          <w:szCs w:val="24"/>
          <w:u w:val="single"/>
        </w:rPr>
        <w:t>/20</w:t>
      </w:r>
      <w:r>
        <w:rPr>
          <w:b/>
          <w:sz w:val="24"/>
          <w:szCs w:val="24"/>
          <w:u w:val="single"/>
        </w:rPr>
        <w:t>20</w:t>
      </w:r>
    </w:p>
    <w:p w14:paraId="537355E4" w14:textId="7B77124E" w:rsidR="00F5125B" w:rsidRDefault="00F5125B" w:rsidP="00F5125B">
      <w:pPr>
        <w:jc w:val="both"/>
        <w:rPr>
          <w:sz w:val="24"/>
          <w:szCs w:val="24"/>
        </w:rPr>
      </w:pPr>
      <w:r>
        <w:rPr>
          <w:sz w:val="24"/>
          <w:szCs w:val="24"/>
        </w:rPr>
        <w:t>Úřad Městysu Křivoklát</w:t>
      </w:r>
      <w:r w:rsidRPr="0015001A">
        <w:rPr>
          <w:sz w:val="24"/>
          <w:szCs w:val="24"/>
        </w:rPr>
        <w:t xml:space="preserve"> pod č. j. </w:t>
      </w:r>
      <w:r>
        <w:rPr>
          <w:sz w:val="24"/>
          <w:szCs w:val="24"/>
        </w:rPr>
        <w:t>Kriv-1874</w:t>
      </w:r>
      <w:r w:rsidRPr="0015001A">
        <w:rPr>
          <w:sz w:val="24"/>
          <w:szCs w:val="24"/>
        </w:rPr>
        <w:t>/20</w:t>
      </w:r>
      <w:r>
        <w:rPr>
          <w:sz w:val="24"/>
          <w:szCs w:val="24"/>
        </w:rPr>
        <w:t>20</w:t>
      </w:r>
      <w:r w:rsidRPr="0015001A">
        <w:rPr>
          <w:sz w:val="24"/>
          <w:szCs w:val="24"/>
        </w:rPr>
        <w:t xml:space="preserve">, Spis zn. </w:t>
      </w:r>
      <w:r>
        <w:rPr>
          <w:sz w:val="24"/>
          <w:szCs w:val="24"/>
        </w:rPr>
        <w:t>TAJ/PI/5</w:t>
      </w:r>
      <w:r w:rsidRPr="0015001A">
        <w:rPr>
          <w:sz w:val="24"/>
          <w:szCs w:val="24"/>
        </w:rPr>
        <w:t>/20</w:t>
      </w:r>
      <w:r>
        <w:rPr>
          <w:sz w:val="24"/>
          <w:szCs w:val="24"/>
        </w:rPr>
        <w:t>20</w:t>
      </w:r>
      <w:r w:rsidRPr="0015001A">
        <w:rPr>
          <w:sz w:val="24"/>
          <w:szCs w:val="24"/>
        </w:rPr>
        <w:t xml:space="preserve"> ze dne </w:t>
      </w:r>
      <w:r>
        <w:rPr>
          <w:sz w:val="24"/>
          <w:szCs w:val="24"/>
        </w:rPr>
        <w:t>10.8.2020</w:t>
      </w:r>
      <w:r w:rsidRPr="0015001A">
        <w:rPr>
          <w:sz w:val="24"/>
          <w:szCs w:val="24"/>
        </w:rPr>
        <w:t xml:space="preserve"> poskytuje informace podle ustanovení § </w:t>
      </w:r>
      <w:r>
        <w:rPr>
          <w:sz w:val="24"/>
          <w:szCs w:val="24"/>
        </w:rPr>
        <w:t>14 odst. 5 písm. d)</w:t>
      </w:r>
      <w:r w:rsidRPr="0015001A">
        <w:rPr>
          <w:sz w:val="24"/>
          <w:szCs w:val="24"/>
        </w:rPr>
        <w:t xml:space="preserve"> </w:t>
      </w:r>
      <w:proofErr w:type="spellStart"/>
      <w:r w:rsidRPr="0015001A">
        <w:rPr>
          <w:sz w:val="24"/>
          <w:szCs w:val="24"/>
        </w:rPr>
        <w:t>InfZ</w:t>
      </w:r>
      <w:proofErr w:type="spellEnd"/>
      <w:r w:rsidRPr="0015001A">
        <w:rPr>
          <w:sz w:val="24"/>
          <w:szCs w:val="24"/>
        </w:rPr>
        <w:t xml:space="preserve"> na žádost </w:t>
      </w:r>
      <w:r>
        <w:rPr>
          <w:sz w:val="24"/>
          <w:szCs w:val="24"/>
        </w:rPr>
        <w:t xml:space="preserve">fyzické osoby </w:t>
      </w:r>
      <w:r>
        <w:rPr>
          <w:sz w:val="24"/>
          <w:szCs w:val="24"/>
          <w:highlight w:val="black"/>
        </w:rPr>
        <w:t xml:space="preserve">  </w:t>
      </w:r>
      <w:proofErr w:type="spellStart"/>
      <w:r w:rsidRPr="0015001A">
        <w:rPr>
          <w:sz w:val="24"/>
          <w:szCs w:val="24"/>
          <w:highlight w:val="black"/>
        </w:rPr>
        <w:t>xxxxxxxxxxxxxxxxxxxxxxxxxxxxxxxxxxxxxxxxx</w:t>
      </w:r>
      <w:proofErr w:type="spellEnd"/>
      <w:r w:rsidRPr="0015001A">
        <w:rPr>
          <w:sz w:val="24"/>
          <w:szCs w:val="24"/>
          <w:highlight w:val="black"/>
        </w:rPr>
        <w:t>.,</w:t>
      </w:r>
      <w:r>
        <w:rPr>
          <w:sz w:val="24"/>
          <w:szCs w:val="24"/>
        </w:rPr>
        <w:t xml:space="preserve"> a odpovídá na dotaz: </w:t>
      </w:r>
    </w:p>
    <w:p w14:paraId="0AB2E944" w14:textId="77777777" w:rsidR="00F5125B" w:rsidRDefault="00F5125B" w:rsidP="00F5125B">
      <w:pPr>
        <w:jc w:val="both"/>
        <w:rPr>
          <w:sz w:val="24"/>
          <w:szCs w:val="24"/>
        </w:rPr>
      </w:pPr>
    </w:p>
    <w:p w14:paraId="22062FC0" w14:textId="77777777" w:rsidR="00F5125B" w:rsidRDefault="00F5125B" w:rsidP="00F5125B">
      <w:pPr>
        <w:autoSpaceDE w:val="0"/>
        <w:autoSpaceDN w:val="0"/>
        <w:adjustRightInd w:val="0"/>
        <w:jc w:val="both"/>
        <w:rPr>
          <w:color w:val="000000"/>
          <w:sz w:val="24"/>
          <w:szCs w:val="24"/>
        </w:rPr>
      </w:pPr>
      <w:r>
        <w:rPr>
          <w:color w:val="000000"/>
          <w:sz w:val="24"/>
          <w:szCs w:val="24"/>
        </w:rPr>
        <w:t>Dotaz:</w:t>
      </w:r>
    </w:p>
    <w:p w14:paraId="6262A480" w14:textId="77777777" w:rsidR="00F5125B" w:rsidRPr="00F5125B" w:rsidRDefault="00F5125B" w:rsidP="00F5125B">
      <w:pPr>
        <w:autoSpaceDE w:val="0"/>
        <w:autoSpaceDN w:val="0"/>
        <w:adjustRightInd w:val="0"/>
        <w:rPr>
          <w:rFonts w:ascii="Roboto-Regular" w:eastAsia="Roboto-Regular" w:cs="Roboto-Regular"/>
          <w:b/>
          <w:bCs/>
          <w:sz w:val="22"/>
          <w:szCs w:val="22"/>
        </w:rPr>
      </w:pPr>
      <w:r w:rsidRPr="00F5125B">
        <w:rPr>
          <w:rFonts w:ascii="Roboto-Regular" w:eastAsia="Roboto-Regular" w:cs="Roboto-Regular"/>
          <w:b/>
          <w:bCs/>
          <w:sz w:val="22"/>
          <w:szCs w:val="22"/>
        </w:rPr>
        <w:t>3. c). Kolik prob</w:t>
      </w:r>
      <w:r w:rsidRPr="00F5125B">
        <w:rPr>
          <w:rFonts w:ascii="Roboto-Regular" w:eastAsia="Roboto-Regular" w:cs="Roboto-Regular" w:hint="eastAsia"/>
          <w:b/>
          <w:bCs/>
          <w:sz w:val="22"/>
          <w:szCs w:val="22"/>
        </w:rPr>
        <w:t>ě</w:t>
      </w:r>
      <w:r w:rsidRPr="00F5125B">
        <w:rPr>
          <w:rFonts w:ascii="Roboto-Regular" w:eastAsia="Roboto-Regular" w:cs="Roboto-Regular"/>
          <w:b/>
          <w:bCs/>
          <w:sz w:val="22"/>
          <w:szCs w:val="22"/>
        </w:rPr>
        <w:t>hlo a bylo vyd</w:t>
      </w:r>
      <w:r w:rsidRPr="00F5125B">
        <w:rPr>
          <w:rFonts w:ascii="Roboto-Regular" w:eastAsia="Roboto-Regular" w:cs="Roboto-Regular" w:hint="eastAsia"/>
          <w:b/>
          <w:bCs/>
          <w:sz w:val="22"/>
          <w:szCs w:val="22"/>
        </w:rPr>
        <w:t>á</w:t>
      </w:r>
      <w:r w:rsidRPr="00F5125B">
        <w:rPr>
          <w:rFonts w:ascii="Roboto-Regular" w:eastAsia="Roboto-Regular" w:cs="Roboto-Regular"/>
          <w:b/>
          <w:bCs/>
          <w:sz w:val="22"/>
          <w:szCs w:val="22"/>
        </w:rPr>
        <w:t>no opis</w:t>
      </w:r>
      <w:r w:rsidRPr="00F5125B">
        <w:rPr>
          <w:rFonts w:ascii="Roboto-Regular" w:eastAsia="Roboto-Regular" w:cs="Roboto-Regular" w:hint="eastAsia"/>
          <w:b/>
          <w:bCs/>
          <w:sz w:val="22"/>
          <w:szCs w:val="22"/>
        </w:rPr>
        <w:t>ů</w:t>
      </w:r>
      <w:r w:rsidRPr="00F5125B">
        <w:rPr>
          <w:rFonts w:ascii="Roboto-Regular" w:eastAsia="Roboto-Regular" w:cs="Roboto-Regular"/>
          <w:b/>
          <w:bCs/>
          <w:sz w:val="22"/>
          <w:szCs w:val="22"/>
        </w:rPr>
        <w:t xml:space="preserve"> podstatn</w:t>
      </w:r>
      <w:r w:rsidRPr="00F5125B">
        <w:rPr>
          <w:rFonts w:ascii="Roboto-Regular" w:eastAsia="Roboto-Regular" w:cs="Roboto-Regular" w:hint="eastAsia"/>
          <w:b/>
          <w:bCs/>
          <w:sz w:val="22"/>
          <w:szCs w:val="22"/>
        </w:rPr>
        <w:t>é</w:t>
      </w:r>
      <w:r w:rsidRPr="00F5125B">
        <w:rPr>
          <w:rFonts w:ascii="Roboto-Regular" w:eastAsia="Roboto-Regular" w:cs="Roboto-Regular"/>
          <w:b/>
          <w:bCs/>
          <w:sz w:val="22"/>
          <w:szCs w:val="22"/>
        </w:rPr>
        <w:t xml:space="preserve"> </w:t>
      </w:r>
      <w:r w:rsidRPr="00F5125B">
        <w:rPr>
          <w:rFonts w:ascii="Roboto-Regular" w:eastAsia="Roboto-Regular" w:cs="Roboto-Regular" w:hint="eastAsia"/>
          <w:b/>
          <w:bCs/>
          <w:sz w:val="22"/>
          <w:szCs w:val="22"/>
        </w:rPr>
        <w:t>čá</w:t>
      </w:r>
      <w:r w:rsidRPr="00F5125B">
        <w:rPr>
          <w:rFonts w:ascii="Roboto-Regular" w:eastAsia="Roboto-Regular" w:cs="Roboto-Regular"/>
          <w:b/>
          <w:bCs/>
          <w:sz w:val="22"/>
          <w:szCs w:val="22"/>
        </w:rPr>
        <w:t>sti ka</w:t>
      </w:r>
      <w:r w:rsidRPr="00F5125B">
        <w:rPr>
          <w:rFonts w:ascii="Roboto-Regular" w:eastAsia="Roboto-Regular" w:cs="Roboto-Regular" w:hint="eastAsia"/>
          <w:b/>
          <w:bCs/>
          <w:sz w:val="22"/>
          <w:szCs w:val="22"/>
        </w:rPr>
        <w:t>ž</w:t>
      </w:r>
      <w:r w:rsidRPr="00F5125B">
        <w:rPr>
          <w:rFonts w:ascii="Roboto-Regular" w:eastAsia="Roboto-Regular" w:cs="Roboto-Regular"/>
          <w:b/>
          <w:bCs/>
          <w:sz w:val="22"/>
          <w:szCs w:val="22"/>
        </w:rPr>
        <w:t>d</w:t>
      </w:r>
      <w:r w:rsidRPr="00F5125B">
        <w:rPr>
          <w:rFonts w:ascii="Roboto-Regular" w:eastAsia="Roboto-Regular" w:cs="Roboto-Regular" w:hint="eastAsia"/>
          <w:b/>
          <w:bCs/>
          <w:sz w:val="22"/>
          <w:szCs w:val="22"/>
        </w:rPr>
        <w:t>é</w:t>
      </w:r>
      <w:r w:rsidRPr="00F5125B">
        <w:rPr>
          <w:rFonts w:ascii="Roboto-Regular" w:eastAsia="Roboto-Regular" w:cs="Roboto-Regular"/>
          <w:b/>
          <w:bCs/>
          <w:sz w:val="22"/>
          <w:szCs w:val="22"/>
        </w:rPr>
        <w:t>ho rozsudku ve v</w:t>
      </w:r>
      <w:r w:rsidRPr="00F5125B">
        <w:rPr>
          <w:rFonts w:ascii="Roboto-Regular" w:eastAsia="Roboto-Regular" w:cs="Roboto-Regular" w:hint="eastAsia"/>
          <w:b/>
          <w:bCs/>
          <w:sz w:val="22"/>
          <w:szCs w:val="22"/>
        </w:rPr>
        <w:t>ě</w:t>
      </w:r>
      <w:r w:rsidRPr="00F5125B">
        <w:rPr>
          <w:rFonts w:ascii="Roboto-Regular" w:eastAsia="Roboto-Regular" w:cs="Roboto-Regular"/>
          <w:b/>
          <w:bCs/>
          <w:sz w:val="22"/>
          <w:szCs w:val="22"/>
        </w:rPr>
        <w:t>ci p</w:t>
      </w:r>
      <w:r w:rsidRPr="00F5125B">
        <w:rPr>
          <w:rFonts w:ascii="Roboto-Regular" w:eastAsia="Roboto-Regular" w:cs="Roboto-Regular" w:hint="eastAsia"/>
          <w:b/>
          <w:bCs/>
          <w:sz w:val="22"/>
          <w:szCs w:val="22"/>
        </w:rPr>
        <w:t>ř</w:t>
      </w:r>
      <w:r w:rsidRPr="00F5125B">
        <w:rPr>
          <w:rFonts w:ascii="Roboto-Regular" w:eastAsia="Roboto-Regular" w:cs="Roboto-Regular"/>
          <w:b/>
          <w:bCs/>
          <w:sz w:val="22"/>
          <w:szCs w:val="22"/>
        </w:rPr>
        <w:t>ezkoum</w:t>
      </w:r>
      <w:r w:rsidRPr="00F5125B">
        <w:rPr>
          <w:rFonts w:ascii="Roboto-Regular" w:eastAsia="Roboto-Regular" w:cs="Roboto-Regular" w:hint="eastAsia"/>
          <w:b/>
          <w:bCs/>
          <w:sz w:val="22"/>
          <w:szCs w:val="22"/>
        </w:rPr>
        <w:t>á</w:t>
      </w:r>
      <w:r w:rsidRPr="00F5125B">
        <w:rPr>
          <w:rFonts w:ascii="Roboto-Regular" w:eastAsia="Roboto-Regular" w:cs="Roboto-Regular"/>
          <w:b/>
          <w:bCs/>
          <w:sz w:val="22"/>
          <w:szCs w:val="22"/>
        </w:rPr>
        <w:t>n</w:t>
      </w:r>
      <w:r w:rsidRPr="00F5125B">
        <w:rPr>
          <w:rFonts w:ascii="Roboto-Regular" w:eastAsia="Roboto-Regular" w:cs="Roboto-Regular" w:hint="eastAsia"/>
          <w:b/>
          <w:bCs/>
          <w:sz w:val="22"/>
          <w:szCs w:val="22"/>
        </w:rPr>
        <w:t>í</w:t>
      </w:r>
      <w:r w:rsidRPr="00F5125B">
        <w:rPr>
          <w:rFonts w:ascii="Roboto-Regular" w:eastAsia="Roboto-Regular" w:cs="Roboto-Regular"/>
          <w:b/>
          <w:bCs/>
          <w:sz w:val="22"/>
          <w:szCs w:val="22"/>
        </w:rPr>
        <w:t xml:space="preserve"> z</w:t>
      </w:r>
      <w:r w:rsidRPr="00F5125B">
        <w:rPr>
          <w:rFonts w:ascii="Roboto-Regular" w:eastAsia="Roboto-Regular" w:cs="Roboto-Regular" w:hint="eastAsia"/>
          <w:b/>
          <w:bCs/>
          <w:sz w:val="22"/>
          <w:szCs w:val="22"/>
        </w:rPr>
        <w:t>á</w:t>
      </w:r>
      <w:r w:rsidRPr="00F5125B">
        <w:rPr>
          <w:rFonts w:ascii="Roboto-Regular" w:eastAsia="Roboto-Regular" w:cs="Roboto-Regular"/>
          <w:b/>
          <w:bCs/>
          <w:sz w:val="22"/>
          <w:szCs w:val="22"/>
        </w:rPr>
        <w:t>konnosti rozhodnut</w:t>
      </w:r>
      <w:r w:rsidRPr="00F5125B">
        <w:rPr>
          <w:rFonts w:ascii="Roboto-Regular" w:eastAsia="Roboto-Regular" w:cs="Roboto-Regular" w:hint="eastAsia"/>
          <w:b/>
          <w:bCs/>
          <w:sz w:val="22"/>
          <w:szCs w:val="22"/>
        </w:rPr>
        <w:t>í</w:t>
      </w:r>
      <w:r w:rsidRPr="00F5125B">
        <w:rPr>
          <w:rFonts w:ascii="Roboto-Regular" w:eastAsia="Roboto-Regular" w:cs="Roboto-Regular"/>
          <w:b/>
          <w:bCs/>
          <w:sz w:val="22"/>
          <w:szCs w:val="22"/>
        </w:rPr>
        <w:t xml:space="preserve"> o odm</w:t>
      </w:r>
      <w:r w:rsidRPr="00F5125B">
        <w:rPr>
          <w:rFonts w:ascii="Roboto-Regular" w:eastAsia="Roboto-Regular" w:cs="Roboto-Regular" w:hint="eastAsia"/>
          <w:b/>
          <w:bCs/>
          <w:sz w:val="22"/>
          <w:szCs w:val="22"/>
        </w:rPr>
        <w:t>í</w:t>
      </w:r>
      <w:r w:rsidRPr="00F5125B">
        <w:rPr>
          <w:rFonts w:ascii="Roboto-Regular" w:eastAsia="Roboto-Regular" w:cs="Roboto-Regular"/>
          <w:b/>
          <w:bCs/>
          <w:sz w:val="22"/>
          <w:szCs w:val="22"/>
        </w:rPr>
        <w:t>tnut</w:t>
      </w:r>
      <w:r w:rsidRPr="00F5125B">
        <w:rPr>
          <w:rFonts w:ascii="Roboto-Regular" w:eastAsia="Roboto-Regular" w:cs="Roboto-Regular" w:hint="eastAsia"/>
          <w:b/>
          <w:bCs/>
          <w:sz w:val="22"/>
          <w:szCs w:val="22"/>
        </w:rPr>
        <w:t>í</w:t>
      </w:r>
      <w:r w:rsidRPr="00F5125B">
        <w:rPr>
          <w:rFonts w:ascii="Roboto-Regular" w:eastAsia="Roboto-Regular" w:cs="Roboto-Regular"/>
          <w:b/>
          <w:bCs/>
          <w:sz w:val="22"/>
          <w:szCs w:val="22"/>
        </w:rPr>
        <w:t xml:space="preserve"> </w:t>
      </w:r>
      <w:r w:rsidRPr="00F5125B">
        <w:rPr>
          <w:rFonts w:ascii="Roboto-Regular" w:eastAsia="Roboto-Regular" w:cs="Roboto-Regular" w:hint="eastAsia"/>
          <w:b/>
          <w:bCs/>
          <w:sz w:val="22"/>
          <w:szCs w:val="22"/>
        </w:rPr>
        <w:t>žá</w:t>
      </w:r>
      <w:r w:rsidRPr="00F5125B">
        <w:rPr>
          <w:rFonts w:ascii="Roboto-Regular" w:eastAsia="Roboto-Regular" w:cs="Roboto-Regular"/>
          <w:b/>
          <w:bCs/>
          <w:sz w:val="22"/>
          <w:szCs w:val="22"/>
        </w:rPr>
        <w:t>dosti o poskytnut</w:t>
      </w:r>
      <w:r w:rsidRPr="00F5125B">
        <w:rPr>
          <w:rFonts w:ascii="Roboto-Regular" w:eastAsia="Roboto-Regular" w:cs="Roboto-Regular" w:hint="eastAsia"/>
          <w:b/>
          <w:bCs/>
          <w:sz w:val="22"/>
          <w:szCs w:val="22"/>
        </w:rPr>
        <w:t>í</w:t>
      </w:r>
      <w:r w:rsidRPr="00F5125B">
        <w:rPr>
          <w:rFonts w:ascii="Roboto-Regular" w:eastAsia="Roboto-Regular" w:cs="Roboto-Regular"/>
          <w:b/>
          <w:bCs/>
          <w:sz w:val="22"/>
          <w:szCs w:val="22"/>
        </w:rPr>
        <w:t xml:space="preserve"> informace</w:t>
      </w:r>
    </w:p>
    <w:p w14:paraId="7D4DB4D6" w14:textId="77777777" w:rsidR="00F5125B" w:rsidRDefault="00F5125B" w:rsidP="00F5125B">
      <w:pPr>
        <w:autoSpaceDE w:val="0"/>
        <w:autoSpaceDN w:val="0"/>
        <w:adjustRightInd w:val="0"/>
        <w:rPr>
          <w:rFonts w:ascii="Roboto-Regular" w:eastAsia="Roboto-Regular" w:cs="Roboto-Regular"/>
          <w:sz w:val="22"/>
          <w:szCs w:val="22"/>
        </w:rPr>
      </w:pPr>
      <w:r>
        <w:rPr>
          <w:rFonts w:ascii="Roboto-Regular" w:eastAsia="Roboto-Regular" w:cs="Roboto-Regular"/>
          <w:sz w:val="22"/>
          <w:szCs w:val="22"/>
        </w:rPr>
        <w:t xml:space="preserve"> </w:t>
      </w:r>
    </w:p>
    <w:p w14:paraId="291F7CFD" w14:textId="77777777" w:rsidR="00F5125B" w:rsidRDefault="00F5125B" w:rsidP="00F5125B">
      <w:pPr>
        <w:autoSpaceDE w:val="0"/>
        <w:autoSpaceDN w:val="0"/>
        <w:adjustRightInd w:val="0"/>
        <w:rPr>
          <w:rFonts w:eastAsia="Roboto-Regular"/>
          <w:sz w:val="24"/>
          <w:szCs w:val="24"/>
        </w:rPr>
      </w:pPr>
      <w:r>
        <w:rPr>
          <w:rFonts w:eastAsia="Roboto-Regular"/>
          <w:sz w:val="24"/>
          <w:szCs w:val="24"/>
        </w:rPr>
        <w:t xml:space="preserve">Odpověď: </w:t>
      </w:r>
    </w:p>
    <w:p w14:paraId="380ACA81" w14:textId="77777777" w:rsidR="00F5125B" w:rsidRPr="00157025" w:rsidRDefault="00F5125B" w:rsidP="00F5125B">
      <w:pPr>
        <w:autoSpaceDE w:val="0"/>
        <w:autoSpaceDN w:val="0"/>
        <w:adjustRightInd w:val="0"/>
        <w:jc w:val="both"/>
        <w:rPr>
          <w:rFonts w:eastAsia="Roboto-Regular"/>
          <w:sz w:val="24"/>
          <w:szCs w:val="24"/>
        </w:rPr>
      </w:pPr>
      <w:r>
        <w:rPr>
          <w:rFonts w:eastAsia="Roboto-Regular"/>
          <w:sz w:val="24"/>
          <w:szCs w:val="24"/>
        </w:rPr>
        <w:t xml:space="preserve">Žádné vydané rozhodnutí v oblasti poskytování informací nebylo přezkoumáno soudem a nebyly vydány žádné opisy podstatné části rozsudku ve věci přezkoumání zákonnosti rozhodnutí o odmítnutí žádosti o poskytnutí informace. </w:t>
      </w:r>
    </w:p>
    <w:p w14:paraId="1107937A" w14:textId="77777777" w:rsidR="00F5125B" w:rsidRPr="00157025" w:rsidRDefault="00F5125B" w:rsidP="00F5125B">
      <w:pPr>
        <w:autoSpaceDE w:val="0"/>
        <w:autoSpaceDN w:val="0"/>
        <w:adjustRightInd w:val="0"/>
        <w:rPr>
          <w:color w:val="000000"/>
          <w:sz w:val="24"/>
          <w:szCs w:val="24"/>
        </w:rPr>
      </w:pPr>
    </w:p>
    <w:p w14:paraId="0107362D" w14:textId="77777777" w:rsidR="00F5125B" w:rsidRDefault="00F5125B" w:rsidP="00F5125B">
      <w:pPr>
        <w:autoSpaceDE w:val="0"/>
        <w:autoSpaceDN w:val="0"/>
        <w:adjustRightInd w:val="0"/>
        <w:rPr>
          <w:color w:val="000000"/>
          <w:sz w:val="24"/>
          <w:szCs w:val="24"/>
        </w:rPr>
      </w:pPr>
    </w:p>
    <w:p w14:paraId="0CB60D5B" w14:textId="77777777" w:rsidR="00F5125B" w:rsidRPr="0015001A" w:rsidRDefault="00F5125B" w:rsidP="00F5125B">
      <w:pPr>
        <w:pStyle w:val="Zkladntext"/>
        <w:rPr>
          <w:iCs/>
          <w:szCs w:val="24"/>
        </w:rPr>
      </w:pPr>
    </w:p>
    <w:p w14:paraId="3F2B0798" w14:textId="77777777" w:rsidR="00F5125B" w:rsidRDefault="00F5125B" w:rsidP="00F5125B">
      <w:pPr>
        <w:jc w:val="both"/>
        <w:rPr>
          <w:iCs/>
          <w:sz w:val="24"/>
          <w:szCs w:val="24"/>
        </w:rPr>
      </w:pPr>
      <w:r w:rsidRPr="0015001A">
        <w:rPr>
          <w:iCs/>
          <w:sz w:val="24"/>
          <w:szCs w:val="24"/>
        </w:rPr>
        <w:t>Osobní údaje byly v souladu se zněním zákona č. 101/2000 Sb., o ochraně osobních údajů a o změně některých zákonů v platném znění anonymizovány.</w:t>
      </w:r>
    </w:p>
    <w:p w14:paraId="70CF25A6" w14:textId="77777777" w:rsidR="00F5125B" w:rsidRPr="0015001A" w:rsidRDefault="00F5125B" w:rsidP="00F5125B">
      <w:pPr>
        <w:jc w:val="both"/>
        <w:rPr>
          <w:iCs/>
          <w:sz w:val="24"/>
          <w:szCs w:val="24"/>
        </w:rPr>
      </w:pPr>
    </w:p>
    <w:p w14:paraId="55E44824" w14:textId="77777777" w:rsidR="00F5125B" w:rsidRPr="0015001A" w:rsidRDefault="00F5125B" w:rsidP="00F5125B">
      <w:pPr>
        <w:pStyle w:val="Zkladntext"/>
        <w:rPr>
          <w:iCs/>
          <w:szCs w:val="24"/>
        </w:rPr>
      </w:pPr>
      <w:r>
        <w:rPr>
          <w:iCs/>
          <w:szCs w:val="24"/>
        </w:rPr>
        <w:t xml:space="preserve">Bc. Markéta </w:t>
      </w:r>
      <w:proofErr w:type="spellStart"/>
      <w:r>
        <w:rPr>
          <w:iCs/>
          <w:szCs w:val="24"/>
        </w:rPr>
        <w:t>Grundmannová</w:t>
      </w:r>
      <w:proofErr w:type="spellEnd"/>
    </w:p>
    <w:p w14:paraId="31B06A37" w14:textId="77777777" w:rsidR="00F5125B" w:rsidRDefault="00F5125B" w:rsidP="00F5125B">
      <w:pPr>
        <w:pStyle w:val="Zkladntext"/>
        <w:pBdr>
          <w:bottom w:val="single" w:sz="12" w:space="1" w:color="auto"/>
        </w:pBdr>
        <w:rPr>
          <w:iCs/>
          <w:szCs w:val="24"/>
        </w:rPr>
      </w:pPr>
      <w:r w:rsidRPr="0015001A">
        <w:rPr>
          <w:iCs/>
          <w:szCs w:val="24"/>
        </w:rPr>
        <w:t>tajemnice ÚM Křivoklát</w:t>
      </w:r>
    </w:p>
    <w:p w14:paraId="599405F8" w14:textId="227CA34F" w:rsidR="00F5125B" w:rsidRDefault="00F5125B"/>
    <w:p w14:paraId="1B635771" w14:textId="4D1E5AE6" w:rsidR="009B5327" w:rsidRDefault="009B5327"/>
    <w:p w14:paraId="1C8AAC03" w14:textId="77D1523C" w:rsidR="009B5327" w:rsidRPr="0015001A" w:rsidRDefault="009B5327" w:rsidP="009B5327">
      <w:pPr>
        <w:jc w:val="both"/>
        <w:rPr>
          <w:b/>
          <w:sz w:val="24"/>
          <w:szCs w:val="24"/>
          <w:u w:val="single"/>
        </w:rPr>
      </w:pPr>
      <w:r w:rsidRPr="0015001A">
        <w:rPr>
          <w:b/>
          <w:sz w:val="24"/>
          <w:szCs w:val="24"/>
          <w:u w:val="single"/>
        </w:rPr>
        <w:t xml:space="preserve">Žádost </w:t>
      </w:r>
      <w:proofErr w:type="spellStart"/>
      <w:r w:rsidRPr="0015001A">
        <w:rPr>
          <w:b/>
          <w:sz w:val="24"/>
          <w:szCs w:val="24"/>
          <w:u w:val="single"/>
        </w:rPr>
        <w:t>Sp</w:t>
      </w:r>
      <w:proofErr w:type="spellEnd"/>
      <w:r w:rsidRPr="0015001A">
        <w:rPr>
          <w:b/>
          <w:sz w:val="24"/>
          <w:szCs w:val="24"/>
          <w:u w:val="single"/>
        </w:rPr>
        <w:t>. zn. TAJ/PI/</w:t>
      </w:r>
      <w:r>
        <w:rPr>
          <w:b/>
          <w:sz w:val="24"/>
          <w:szCs w:val="24"/>
          <w:u w:val="single"/>
        </w:rPr>
        <w:t>6</w:t>
      </w:r>
      <w:r w:rsidRPr="0015001A">
        <w:rPr>
          <w:b/>
          <w:sz w:val="24"/>
          <w:szCs w:val="24"/>
          <w:u w:val="single"/>
        </w:rPr>
        <w:t>/20</w:t>
      </w:r>
      <w:r>
        <w:rPr>
          <w:b/>
          <w:sz w:val="24"/>
          <w:szCs w:val="24"/>
          <w:u w:val="single"/>
        </w:rPr>
        <w:t>20</w:t>
      </w:r>
      <w:r w:rsidRPr="0015001A">
        <w:rPr>
          <w:b/>
          <w:sz w:val="24"/>
          <w:szCs w:val="24"/>
          <w:u w:val="single"/>
        </w:rPr>
        <w:t xml:space="preserve">, č. j. </w:t>
      </w:r>
      <w:r>
        <w:rPr>
          <w:b/>
          <w:sz w:val="24"/>
          <w:szCs w:val="24"/>
          <w:u w:val="single"/>
        </w:rPr>
        <w:t>Kriv-2160</w:t>
      </w:r>
      <w:r w:rsidRPr="0015001A">
        <w:rPr>
          <w:b/>
          <w:sz w:val="24"/>
          <w:szCs w:val="24"/>
          <w:u w:val="single"/>
        </w:rPr>
        <w:t>/20</w:t>
      </w:r>
      <w:r>
        <w:rPr>
          <w:b/>
          <w:sz w:val="24"/>
          <w:szCs w:val="24"/>
          <w:u w:val="single"/>
        </w:rPr>
        <w:t>20 ze dne 8.9.2020</w:t>
      </w:r>
    </w:p>
    <w:p w14:paraId="0EF5B6BA" w14:textId="6FD68B93" w:rsidR="009B5327" w:rsidRDefault="009B5327" w:rsidP="009B5327">
      <w:pPr>
        <w:jc w:val="both"/>
        <w:rPr>
          <w:sz w:val="24"/>
          <w:szCs w:val="24"/>
        </w:rPr>
      </w:pPr>
      <w:r>
        <w:rPr>
          <w:sz w:val="24"/>
          <w:szCs w:val="24"/>
        </w:rPr>
        <w:t>Úřad Městysu Křivoklát</w:t>
      </w:r>
      <w:r w:rsidRPr="0015001A">
        <w:rPr>
          <w:sz w:val="24"/>
          <w:szCs w:val="24"/>
        </w:rPr>
        <w:t xml:space="preserve"> pod č. j. </w:t>
      </w:r>
      <w:r>
        <w:rPr>
          <w:sz w:val="24"/>
          <w:szCs w:val="24"/>
        </w:rPr>
        <w:t>Kriv-2281</w:t>
      </w:r>
      <w:r w:rsidRPr="0015001A">
        <w:rPr>
          <w:sz w:val="24"/>
          <w:szCs w:val="24"/>
        </w:rPr>
        <w:t>/20</w:t>
      </w:r>
      <w:r>
        <w:rPr>
          <w:sz w:val="24"/>
          <w:szCs w:val="24"/>
        </w:rPr>
        <w:t>20</w:t>
      </w:r>
      <w:r w:rsidRPr="0015001A">
        <w:rPr>
          <w:sz w:val="24"/>
          <w:szCs w:val="24"/>
        </w:rPr>
        <w:t xml:space="preserve">, </w:t>
      </w:r>
      <w:r>
        <w:rPr>
          <w:sz w:val="24"/>
          <w:szCs w:val="24"/>
        </w:rPr>
        <w:t>s</w:t>
      </w:r>
      <w:r w:rsidRPr="0015001A">
        <w:rPr>
          <w:sz w:val="24"/>
          <w:szCs w:val="24"/>
        </w:rPr>
        <w:t>pis</w:t>
      </w:r>
      <w:r>
        <w:rPr>
          <w:sz w:val="24"/>
          <w:szCs w:val="24"/>
        </w:rPr>
        <w:t>.</w:t>
      </w:r>
      <w:r w:rsidRPr="0015001A">
        <w:rPr>
          <w:sz w:val="24"/>
          <w:szCs w:val="24"/>
        </w:rPr>
        <w:t xml:space="preserve"> zn. </w:t>
      </w:r>
      <w:r>
        <w:rPr>
          <w:sz w:val="24"/>
          <w:szCs w:val="24"/>
        </w:rPr>
        <w:t>TAJ/PI/6</w:t>
      </w:r>
      <w:r w:rsidRPr="0015001A">
        <w:rPr>
          <w:sz w:val="24"/>
          <w:szCs w:val="24"/>
        </w:rPr>
        <w:t>/20</w:t>
      </w:r>
      <w:r>
        <w:rPr>
          <w:sz w:val="24"/>
          <w:szCs w:val="24"/>
        </w:rPr>
        <w:t>20,</w:t>
      </w:r>
      <w:r w:rsidRPr="0015001A">
        <w:rPr>
          <w:sz w:val="24"/>
          <w:szCs w:val="24"/>
        </w:rPr>
        <w:t xml:space="preserve"> ze dne </w:t>
      </w:r>
      <w:r>
        <w:rPr>
          <w:sz w:val="24"/>
          <w:szCs w:val="24"/>
        </w:rPr>
        <w:t>21.9.2020</w:t>
      </w:r>
      <w:r w:rsidRPr="0015001A">
        <w:rPr>
          <w:sz w:val="24"/>
          <w:szCs w:val="24"/>
        </w:rPr>
        <w:t xml:space="preserve"> poskytuje informace podle ustanovení § </w:t>
      </w:r>
      <w:r>
        <w:rPr>
          <w:sz w:val="24"/>
          <w:szCs w:val="24"/>
        </w:rPr>
        <w:t>14 odst. 5 písm. d)</w:t>
      </w:r>
      <w:r w:rsidRPr="0015001A">
        <w:rPr>
          <w:sz w:val="24"/>
          <w:szCs w:val="24"/>
        </w:rPr>
        <w:t xml:space="preserve"> </w:t>
      </w:r>
      <w:proofErr w:type="spellStart"/>
      <w:r w:rsidRPr="0015001A">
        <w:rPr>
          <w:sz w:val="24"/>
          <w:szCs w:val="24"/>
        </w:rPr>
        <w:t>InfZ</w:t>
      </w:r>
      <w:proofErr w:type="spellEnd"/>
      <w:r w:rsidRPr="0015001A">
        <w:rPr>
          <w:sz w:val="24"/>
          <w:szCs w:val="24"/>
        </w:rPr>
        <w:t xml:space="preserve"> na žádost </w:t>
      </w:r>
      <w:r>
        <w:rPr>
          <w:sz w:val="24"/>
          <w:szCs w:val="24"/>
        </w:rPr>
        <w:t xml:space="preserve">fyzické osoby </w:t>
      </w:r>
      <w:r>
        <w:rPr>
          <w:sz w:val="24"/>
          <w:szCs w:val="24"/>
          <w:highlight w:val="black"/>
        </w:rPr>
        <w:t xml:space="preserve">  </w:t>
      </w:r>
      <w:proofErr w:type="spellStart"/>
      <w:r w:rsidRPr="0015001A">
        <w:rPr>
          <w:sz w:val="24"/>
          <w:szCs w:val="24"/>
          <w:highlight w:val="black"/>
        </w:rPr>
        <w:t>xxxxxxxxxxxxxxxxxxxxxxxxxxxxxxxxxxxxxxxxx</w:t>
      </w:r>
      <w:proofErr w:type="spellEnd"/>
      <w:r w:rsidRPr="0015001A">
        <w:rPr>
          <w:sz w:val="24"/>
          <w:szCs w:val="24"/>
          <w:highlight w:val="black"/>
        </w:rPr>
        <w:t>.,</w:t>
      </w:r>
      <w:r>
        <w:rPr>
          <w:sz w:val="24"/>
          <w:szCs w:val="24"/>
        </w:rPr>
        <w:t xml:space="preserve"> a odpovídá na dotaz: </w:t>
      </w:r>
    </w:p>
    <w:p w14:paraId="036FA390" w14:textId="77777777" w:rsidR="009B5327" w:rsidRDefault="009B5327" w:rsidP="009B5327">
      <w:pPr>
        <w:jc w:val="both"/>
        <w:rPr>
          <w:sz w:val="24"/>
          <w:szCs w:val="24"/>
        </w:rPr>
      </w:pPr>
    </w:p>
    <w:p w14:paraId="6CE2824F" w14:textId="3CC3B3C1" w:rsidR="009B5327" w:rsidRDefault="009B5327" w:rsidP="009B5327">
      <w:pPr>
        <w:autoSpaceDE w:val="0"/>
        <w:autoSpaceDN w:val="0"/>
        <w:adjustRightInd w:val="0"/>
        <w:jc w:val="both"/>
        <w:rPr>
          <w:color w:val="000000"/>
          <w:sz w:val="24"/>
          <w:szCs w:val="24"/>
        </w:rPr>
      </w:pPr>
      <w:r>
        <w:rPr>
          <w:color w:val="000000"/>
          <w:sz w:val="24"/>
          <w:szCs w:val="24"/>
        </w:rPr>
        <w:t>Dotaz (doslovný přepis):</w:t>
      </w:r>
    </w:p>
    <w:p w14:paraId="3AD3D412" w14:textId="77777777" w:rsidR="00FA5FE5" w:rsidRDefault="00FA5FE5" w:rsidP="009B5327">
      <w:pPr>
        <w:autoSpaceDE w:val="0"/>
        <w:autoSpaceDN w:val="0"/>
        <w:adjustRightInd w:val="0"/>
        <w:jc w:val="both"/>
        <w:rPr>
          <w:color w:val="000000"/>
          <w:sz w:val="24"/>
          <w:szCs w:val="24"/>
        </w:rPr>
      </w:pPr>
    </w:p>
    <w:p w14:paraId="48ADF6FA" w14:textId="664224D4" w:rsidR="009B5327" w:rsidRPr="00FA5FE5" w:rsidRDefault="009B5327" w:rsidP="009B5327">
      <w:pPr>
        <w:autoSpaceDE w:val="0"/>
        <w:autoSpaceDN w:val="0"/>
        <w:adjustRightInd w:val="0"/>
        <w:rPr>
          <w:rFonts w:eastAsia="Roboto-Regular"/>
          <w:b/>
          <w:bCs/>
          <w:sz w:val="22"/>
          <w:szCs w:val="22"/>
        </w:rPr>
      </w:pPr>
      <w:r w:rsidRPr="00FA5FE5">
        <w:rPr>
          <w:rFonts w:eastAsia="Roboto-Regular"/>
          <w:b/>
          <w:bCs/>
          <w:sz w:val="22"/>
          <w:szCs w:val="22"/>
        </w:rPr>
        <w:t>Žádám o sdělení ceny mimořádného a obvyklého ( za 14 dní) vývozu 1 ks kontejneru:</w:t>
      </w:r>
    </w:p>
    <w:p w14:paraId="128BD1A7" w14:textId="5C96FF7C" w:rsidR="009B5327" w:rsidRPr="00FA5FE5" w:rsidRDefault="009B5327" w:rsidP="009B5327">
      <w:pPr>
        <w:pStyle w:val="Odstavecseseznamem"/>
        <w:numPr>
          <w:ilvl w:val="0"/>
          <w:numId w:val="1"/>
        </w:numPr>
        <w:autoSpaceDE w:val="0"/>
        <w:autoSpaceDN w:val="0"/>
        <w:adjustRightInd w:val="0"/>
        <w:rPr>
          <w:rFonts w:eastAsia="Roboto-Regular"/>
          <w:b/>
          <w:bCs/>
          <w:sz w:val="22"/>
          <w:szCs w:val="22"/>
        </w:rPr>
      </w:pPr>
      <w:r w:rsidRPr="00FA5FE5">
        <w:rPr>
          <w:rFonts w:eastAsia="Roboto-Regular"/>
          <w:b/>
          <w:bCs/>
          <w:sz w:val="22"/>
          <w:szCs w:val="22"/>
        </w:rPr>
        <w:t>komunálního odpadu</w:t>
      </w:r>
    </w:p>
    <w:p w14:paraId="3D6249EA" w14:textId="119616E9" w:rsidR="009B5327" w:rsidRPr="00FA5FE5" w:rsidRDefault="009B5327" w:rsidP="009B5327">
      <w:pPr>
        <w:pStyle w:val="Odstavecseseznamem"/>
        <w:numPr>
          <w:ilvl w:val="0"/>
          <w:numId w:val="1"/>
        </w:numPr>
        <w:autoSpaceDE w:val="0"/>
        <w:autoSpaceDN w:val="0"/>
        <w:adjustRightInd w:val="0"/>
        <w:rPr>
          <w:rFonts w:eastAsia="Roboto-Regular"/>
          <w:b/>
          <w:bCs/>
          <w:sz w:val="22"/>
          <w:szCs w:val="22"/>
        </w:rPr>
      </w:pPr>
      <w:r w:rsidRPr="00FA5FE5">
        <w:rPr>
          <w:rFonts w:eastAsia="Roboto-Regular"/>
          <w:b/>
          <w:bCs/>
          <w:sz w:val="22"/>
          <w:szCs w:val="22"/>
        </w:rPr>
        <w:t>tříděného odpadu papír</w:t>
      </w:r>
    </w:p>
    <w:p w14:paraId="41387CD0" w14:textId="15571262" w:rsidR="009B5327" w:rsidRPr="00FA5FE5" w:rsidRDefault="009B5327" w:rsidP="009B5327">
      <w:pPr>
        <w:pStyle w:val="Odstavecseseznamem"/>
        <w:numPr>
          <w:ilvl w:val="0"/>
          <w:numId w:val="1"/>
        </w:numPr>
        <w:autoSpaceDE w:val="0"/>
        <w:autoSpaceDN w:val="0"/>
        <w:adjustRightInd w:val="0"/>
        <w:rPr>
          <w:rFonts w:eastAsia="Roboto-Regular"/>
          <w:b/>
          <w:bCs/>
          <w:sz w:val="22"/>
          <w:szCs w:val="22"/>
        </w:rPr>
      </w:pPr>
      <w:r w:rsidRPr="00FA5FE5">
        <w:rPr>
          <w:rFonts w:eastAsia="Roboto-Regular"/>
          <w:b/>
          <w:bCs/>
          <w:sz w:val="22"/>
          <w:szCs w:val="22"/>
        </w:rPr>
        <w:t>tříděného odpadu plast</w:t>
      </w:r>
    </w:p>
    <w:p w14:paraId="0CA64D6D" w14:textId="4868F638" w:rsidR="009B5327" w:rsidRPr="00FA5FE5" w:rsidRDefault="009B5327" w:rsidP="009B5327">
      <w:pPr>
        <w:autoSpaceDE w:val="0"/>
        <w:autoSpaceDN w:val="0"/>
        <w:adjustRightInd w:val="0"/>
        <w:rPr>
          <w:rFonts w:eastAsia="Roboto-Regular"/>
          <w:b/>
          <w:bCs/>
          <w:sz w:val="22"/>
          <w:szCs w:val="22"/>
        </w:rPr>
      </w:pPr>
      <w:r w:rsidRPr="00FA5FE5">
        <w:rPr>
          <w:rFonts w:eastAsia="Roboto-Regular"/>
          <w:b/>
          <w:bCs/>
          <w:sz w:val="22"/>
          <w:szCs w:val="22"/>
        </w:rPr>
        <w:t>Rok 2019 a v rok 2020 zvlášť.</w:t>
      </w:r>
    </w:p>
    <w:p w14:paraId="7DBA9A28" w14:textId="02252B8E" w:rsidR="009B5327" w:rsidRPr="00FA5FE5" w:rsidRDefault="0037338C" w:rsidP="009B5327">
      <w:pPr>
        <w:autoSpaceDE w:val="0"/>
        <w:autoSpaceDN w:val="0"/>
        <w:adjustRightInd w:val="0"/>
        <w:rPr>
          <w:rFonts w:eastAsia="Roboto-Regular"/>
          <w:b/>
          <w:bCs/>
          <w:sz w:val="22"/>
          <w:szCs w:val="22"/>
        </w:rPr>
      </w:pPr>
      <w:r w:rsidRPr="00FA5FE5">
        <w:rPr>
          <w:rFonts w:eastAsia="Roboto-Regular"/>
          <w:b/>
          <w:bCs/>
          <w:sz w:val="22"/>
          <w:szCs w:val="22"/>
        </w:rPr>
        <w:t>Dále žádám o kopii příslušných účetních dokladů za uvedené roky, postačí vždy jeden doklad, z kterého bude průkazně patrná cena vývozu komunálního odpadu, tříděného odpadu papír. Tříděného odpadu plast</w:t>
      </w:r>
    </w:p>
    <w:p w14:paraId="54E8AC69" w14:textId="77777777" w:rsidR="009B5327" w:rsidRDefault="009B5327" w:rsidP="009B5327">
      <w:pPr>
        <w:autoSpaceDE w:val="0"/>
        <w:autoSpaceDN w:val="0"/>
        <w:adjustRightInd w:val="0"/>
        <w:rPr>
          <w:rFonts w:ascii="Roboto-Regular" w:eastAsia="Roboto-Regular" w:cs="Roboto-Regular"/>
          <w:sz w:val="22"/>
          <w:szCs w:val="22"/>
        </w:rPr>
      </w:pPr>
      <w:r>
        <w:rPr>
          <w:rFonts w:ascii="Roboto-Regular" w:eastAsia="Roboto-Regular" w:cs="Roboto-Regular"/>
          <w:sz w:val="22"/>
          <w:szCs w:val="22"/>
        </w:rPr>
        <w:t xml:space="preserve"> </w:t>
      </w:r>
    </w:p>
    <w:p w14:paraId="7D2B1EF1" w14:textId="6B7B9206" w:rsidR="009B5327" w:rsidRDefault="009B5327" w:rsidP="009B5327">
      <w:pPr>
        <w:autoSpaceDE w:val="0"/>
        <w:autoSpaceDN w:val="0"/>
        <w:adjustRightInd w:val="0"/>
        <w:rPr>
          <w:rFonts w:eastAsia="Roboto-Regular"/>
          <w:b/>
          <w:bCs/>
          <w:sz w:val="24"/>
          <w:szCs w:val="24"/>
        </w:rPr>
      </w:pPr>
      <w:r w:rsidRPr="0037338C">
        <w:rPr>
          <w:rFonts w:eastAsia="Roboto-Regular"/>
          <w:b/>
          <w:bCs/>
          <w:sz w:val="24"/>
          <w:szCs w:val="24"/>
        </w:rPr>
        <w:t>Odpověď</w:t>
      </w:r>
      <w:r w:rsidR="0037338C" w:rsidRPr="0037338C">
        <w:rPr>
          <w:rFonts w:eastAsia="Roboto-Regular"/>
          <w:b/>
          <w:bCs/>
          <w:sz w:val="24"/>
          <w:szCs w:val="24"/>
        </w:rPr>
        <w:t xml:space="preserve"> starostky</w:t>
      </w:r>
      <w:r w:rsidRPr="0037338C">
        <w:rPr>
          <w:rFonts w:eastAsia="Roboto-Regular"/>
          <w:b/>
          <w:bCs/>
          <w:sz w:val="24"/>
          <w:szCs w:val="24"/>
        </w:rPr>
        <w:t xml:space="preserve">: </w:t>
      </w:r>
    </w:p>
    <w:p w14:paraId="7E9DE810" w14:textId="77777777" w:rsidR="00FA5FE5" w:rsidRPr="0037338C" w:rsidRDefault="00FA5FE5" w:rsidP="009B5327">
      <w:pPr>
        <w:autoSpaceDE w:val="0"/>
        <w:autoSpaceDN w:val="0"/>
        <w:adjustRightInd w:val="0"/>
        <w:rPr>
          <w:rFonts w:eastAsia="Roboto-Regular"/>
          <w:b/>
          <w:bCs/>
          <w:sz w:val="24"/>
          <w:szCs w:val="24"/>
        </w:rPr>
      </w:pPr>
    </w:p>
    <w:p w14:paraId="581A50A2" w14:textId="47EEF483" w:rsidR="009B5327" w:rsidRPr="009B5327" w:rsidRDefault="0037338C" w:rsidP="0037338C">
      <w:pPr>
        <w:spacing w:line="276" w:lineRule="auto"/>
        <w:jc w:val="both"/>
        <w:rPr>
          <w:b/>
          <w:bCs/>
          <w:spacing w:val="6"/>
          <w:sz w:val="24"/>
          <w:szCs w:val="24"/>
        </w:rPr>
      </w:pPr>
      <w:r>
        <w:rPr>
          <w:b/>
          <w:bCs/>
          <w:color w:val="000000"/>
          <w:spacing w:val="6"/>
          <w:sz w:val="24"/>
          <w:szCs w:val="24"/>
        </w:rPr>
        <w:t>V</w:t>
      </w:r>
      <w:r w:rsidR="009B5327" w:rsidRPr="009B5327">
        <w:rPr>
          <w:b/>
          <w:bCs/>
          <w:color w:val="000000"/>
          <w:spacing w:val="6"/>
          <w:sz w:val="24"/>
          <w:szCs w:val="24"/>
        </w:rPr>
        <w:t xml:space="preserve"> roce 2019 byla cena vývozu směsného komunálního odpadu stanovena za tunu, kdy cena 1 tuny odpadu stála 1200 Kč. Nelze určit cenu za 1 kus kontejneru velikosti 1 100 litrů.</w:t>
      </w:r>
    </w:p>
    <w:p w14:paraId="04944CCB" w14:textId="77777777" w:rsidR="009B5327" w:rsidRPr="009B5327" w:rsidRDefault="009B5327" w:rsidP="0037338C">
      <w:pPr>
        <w:spacing w:line="276" w:lineRule="auto"/>
        <w:jc w:val="both"/>
        <w:rPr>
          <w:b/>
          <w:bCs/>
          <w:spacing w:val="6"/>
          <w:sz w:val="24"/>
          <w:szCs w:val="24"/>
        </w:rPr>
      </w:pPr>
      <w:r w:rsidRPr="009B5327">
        <w:rPr>
          <w:b/>
          <w:bCs/>
          <w:color w:val="000000"/>
          <w:spacing w:val="6"/>
          <w:sz w:val="24"/>
          <w:szCs w:val="24"/>
        </w:rPr>
        <w:t>V témže roce byla cena za vývoz 1 kusu kontejneru velikosti 1 100 litrů s papírovými obaly 167,00 Kč.</w:t>
      </w:r>
    </w:p>
    <w:p w14:paraId="4852B77A" w14:textId="77777777" w:rsidR="009B5327" w:rsidRPr="009B5327" w:rsidRDefault="009B5327" w:rsidP="0037338C">
      <w:pPr>
        <w:spacing w:line="276" w:lineRule="auto"/>
        <w:jc w:val="both"/>
        <w:rPr>
          <w:b/>
          <w:bCs/>
          <w:spacing w:val="6"/>
          <w:sz w:val="24"/>
          <w:szCs w:val="24"/>
        </w:rPr>
      </w:pPr>
      <w:r w:rsidRPr="009B5327">
        <w:rPr>
          <w:b/>
          <w:bCs/>
          <w:color w:val="000000"/>
          <w:spacing w:val="6"/>
          <w:sz w:val="24"/>
          <w:szCs w:val="24"/>
        </w:rPr>
        <w:t>Cena za vývoz 1 kusu kontejneru velikosti 1 100 litrů s plastovými obaly 236,00 Kč.</w:t>
      </w:r>
    </w:p>
    <w:p w14:paraId="75C8F317" w14:textId="77777777" w:rsidR="009B5327" w:rsidRPr="009B5327" w:rsidRDefault="009B5327" w:rsidP="0037338C">
      <w:pPr>
        <w:spacing w:line="276" w:lineRule="auto"/>
        <w:jc w:val="both"/>
        <w:rPr>
          <w:b/>
          <w:bCs/>
          <w:spacing w:val="6"/>
          <w:sz w:val="24"/>
          <w:szCs w:val="24"/>
        </w:rPr>
      </w:pPr>
      <w:r w:rsidRPr="009B5327">
        <w:rPr>
          <w:b/>
          <w:bCs/>
          <w:color w:val="000000"/>
          <w:spacing w:val="6"/>
          <w:sz w:val="24"/>
          <w:szCs w:val="24"/>
        </w:rPr>
        <w:t>V roce 2020 je vývoz 1 kusu kontejneru velikosti 1 100 litrů se směsným odpadem vyčíslen na 1 509,00 Kč.</w:t>
      </w:r>
    </w:p>
    <w:p w14:paraId="3922C193" w14:textId="77777777" w:rsidR="009B5327" w:rsidRPr="009B5327" w:rsidRDefault="009B5327" w:rsidP="0037338C">
      <w:pPr>
        <w:spacing w:line="276" w:lineRule="auto"/>
        <w:jc w:val="both"/>
        <w:rPr>
          <w:b/>
          <w:bCs/>
          <w:spacing w:val="6"/>
          <w:sz w:val="24"/>
          <w:szCs w:val="24"/>
        </w:rPr>
      </w:pPr>
      <w:r w:rsidRPr="009B5327">
        <w:rPr>
          <w:b/>
          <w:bCs/>
          <w:color w:val="000000"/>
          <w:spacing w:val="6"/>
          <w:sz w:val="24"/>
          <w:szCs w:val="24"/>
        </w:rPr>
        <w:t>V témže roce stojí vývoz 1 kusu kontejneru velikosti 1 100 litrů s papírovými obaly 212,00 Kč a 236,00 Kč s obaly plastovými.</w:t>
      </w:r>
    </w:p>
    <w:p w14:paraId="293BD332" w14:textId="77777777" w:rsidR="009B5327" w:rsidRPr="009B5327" w:rsidRDefault="009B5327" w:rsidP="0037338C">
      <w:pPr>
        <w:spacing w:line="276" w:lineRule="auto"/>
        <w:jc w:val="both"/>
        <w:rPr>
          <w:b/>
          <w:bCs/>
          <w:spacing w:val="6"/>
          <w:sz w:val="24"/>
          <w:szCs w:val="24"/>
        </w:rPr>
      </w:pPr>
      <w:r w:rsidRPr="009B5327">
        <w:rPr>
          <w:b/>
          <w:bCs/>
          <w:color w:val="000000"/>
          <w:spacing w:val="6"/>
          <w:sz w:val="24"/>
          <w:szCs w:val="24"/>
        </w:rPr>
        <w:t>Uvedené ceny jsou bez DPH.</w:t>
      </w:r>
    </w:p>
    <w:p w14:paraId="7721ECDE" w14:textId="77777777" w:rsidR="009B5327" w:rsidRPr="009B5327" w:rsidRDefault="009B5327" w:rsidP="0037338C">
      <w:pPr>
        <w:spacing w:line="276" w:lineRule="auto"/>
        <w:jc w:val="both"/>
        <w:rPr>
          <w:b/>
          <w:bCs/>
          <w:spacing w:val="6"/>
          <w:sz w:val="24"/>
          <w:szCs w:val="24"/>
        </w:rPr>
      </w:pPr>
    </w:p>
    <w:p w14:paraId="6B88FA54" w14:textId="77777777" w:rsidR="009B5327" w:rsidRPr="009B5327" w:rsidRDefault="009B5327" w:rsidP="0037338C">
      <w:pPr>
        <w:spacing w:line="276" w:lineRule="auto"/>
        <w:jc w:val="both"/>
        <w:rPr>
          <w:b/>
          <w:bCs/>
          <w:spacing w:val="6"/>
          <w:sz w:val="24"/>
          <w:szCs w:val="24"/>
        </w:rPr>
      </w:pPr>
      <w:r w:rsidRPr="009B5327">
        <w:rPr>
          <w:b/>
          <w:bCs/>
          <w:color w:val="000000"/>
          <w:spacing w:val="6"/>
          <w:sz w:val="24"/>
          <w:szCs w:val="24"/>
        </w:rPr>
        <w:t>V roce 2019 ani v roce 2020 nebyly provedeny žádné mimořádné vývozy nad rámec platné smlouvy o převzetí a odvozu všech složek odpadu (směsného i tříděného). Cena za mimořádné vývozy v uvedených letech je tedy 0,00 Kč.</w:t>
      </w:r>
    </w:p>
    <w:p w14:paraId="458646E5" w14:textId="0ADC9FA2" w:rsidR="009B5327" w:rsidRDefault="009B5327" w:rsidP="0037338C">
      <w:pPr>
        <w:autoSpaceDE w:val="0"/>
        <w:autoSpaceDN w:val="0"/>
        <w:adjustRightInd w:val="0"/>
        <w:jc w:val="both"/>
        <w:rPr>
          <w:color w:val="000000"/>
          <w:sz w:val="24"/>
          <w:szCs w:val="24"/>
        </w:rPr>
      </w:pPr>
    </w:p>
    <w:p w14:paraId="4CE4BA08" w14:textId="77777777" w:rsidR="00FA5FE5" w:rsidRDefault="00FA5FE5" w:rsidP="0037338C">
      <w:pPr>
        <w:autoSpaceDE w:val="0"/>
        <w:autoSpaceDN w:val="0"/>
        <w:adjustRightInd w:val="0"/>
        <w:jc w:val="both"/>
        <w:rPr>
          <w:color w:val="000000"/>
          <w:sz w:val="24"/>
          <w:szCs w:val="24"/>
        </w:rPr>
      </w:pPr>
    </w:p>
    <w:p w14:paraId="0FEBFF4E" w14:textId="77777777" w:rsidR="0037338C" w:rsidRDefault="0037338C" w:rsidP="0037338C">
      <w:pPr>
        <w:rPr>
          <w:rFonts w:ascii="Calibri" w:hAnsi="Calibri" w:cs="Calibri"/>
          <w:color w:val="000000"/>
          <w:spacing w:val="6"/>
          <w:sz w:val="24"/>
          <w:szCs w:val="24"/>
        </w:rPr>
      </w:pPr>
      <w:r w:rsidRPr="0037338C">
        <w:rPr>
          <w:rFonts w:ascii="Calibri" w:hAnsi="Calibri" w:cs="Calibri"/>
          <w:color w:val="000000"/>
          <w:spacing w:val="6"/>
          <w:sz w:val="24"/>
          <w:szCs w:val="24"/>
        </w:rPr>
        <w:t xml:space="preserve">Příloha: </w:t>
      </w:r>
    </w:p>
    <w:p w14:paraId="615FD81E" w14:textId="77777777" w:rsidR="00457268" w:rsidRDefault="00457268" w:rsidP="0037338C">
      <w:pPr>
        <w:rPr>
          <w:rFonts w:ascii="Calibri" w:hAnsi="Calibri" w:cs="Calibri"/>
          <w:color w:val="000000"/>
          <w:spacing w:val="6"/>
          <w:sz w:val="24"/>
          <w:szCs w:val="24"/>
        </w:rPr>
      </w:pPr>
    </w:p>
    <w:p w14:paraId="62F98BED" w14:textId="77777777" w:rsidR="00457268" w:rsidRDefault="00457268" w:rsidP="0037338C">
      <w:pPr>
        <w:rPr>
          <w:rFonts w:ascii="Calibri" w:hAnsi="Calibri" w:cs="Calibri"/>
          <w:color w:val="000000"/>
          <w:spacing w:val="6"/>
          <w:sz w:val="24"/>
          <w:szCs w:val="24"/>
        </w:rPr>
      </w:pPr>
    </w:p>
    <w:p w14:paraId="50265478" w14:textId="77777777" w:rsidR="00457268" w:rsidRDefault="00457268" w:rsidP="0037338C">
      <w:pPr>
        <w:rPr>
          <w:rFonts w:ascii="Calibri" w:hAnsi="Calibri" w:cs="Calibri"/>
          <w:color w:val="000000"/>
          <w:spacing w:val="6"/>
          <w:sz w:val="24"/>
          <w:szCs w:val="24"/>
        </w:rPr>
      </w:pPr>
    </w:p>
    <w:p w14:paraId="16A16D83" w14:textId="77777777" w:rsidR="00FA5FE5" w:rsidRDefault="00FA5FE5" w:rsidP="0037338C">
      <w:pPr>
        <w:rPr>
          <w:rFonts w:ascii="Calibri" w:hAnsi="Calibri" w:cs="Calibri"/>
          <w:color w:val="000000"/>
          <w:spacing w:val="6"/>
          <w:sz w:val="24"/>
          <w:szCs w:val="24"/>
        </w:rPr>
      </w:pPr>
    </w:p>
    <w:p w14:paraId="08338D63" w14:textId="77777777" w:rsidR="00FA5FE5" w:rsidRDefault="00FA5FE5" w:rsidP="0037338C">
      <w:pPr>
        <w:rPr>
          <w:rFonts w:ascii="Calibri" w:hAnsi="Calibri" w:cs="Calibri"/>
          <w:color w:val="000000"/>
          <w:spacing w:val="6"/>
          <w:sz w:val="24"/>
          <w:szCs w:val="24"/>
        </w:rPr>
      </w:pPr>
    </w:p>
    <w:p w14:paraId="63AB5C2C" w14:textId="49F2F1D0" w:rsidR="0037338C" w:rsidRDefault="0037338C" w:rsidP="0037338C">
      <w:pPr>
        <w:rPr>
          <w:rFonts w:ascii="Calibri" w:hAnsi="Calibri" w:cs="Calibri"/>
          <w:color w:val="000000"/>
          <w:spacing w:val="6"/>
          <w:sz w:val="24"/>
          <w:szCs w:val="24"/>
        </w:rPr>
      </w:pPr>
      <w:r w:rsidRPr="0037338C">
        <w:rPr>
          <w:rFonts w:ascii="Calibri" w:hAnsi="Calibri" w:cs="Calibri"/>
          <w:color w:val="000000"/>
          <w:spacing w:val="6"/>
          <w:sz w:val="24"/>
          <w:szCs w:val="24"/>
        </w:rPr>
        <w:t>1/ vyúčtování vývozu směsného komunálního odpadu v roce 2019</w:t>
      </w:r>
    </w:p>
    <w:p w14:paraId="4854BDA0" w14:textId="75FB86B4" w:rsidR="0037338C" w:rsidRDefault="0037338C" w:rsidP="0037338C">
      <w:pPr>
        <w:rPr>
          <w:rFonts w:ascii="Calibri" w:hAnsi="Calibri" w:cs="Calibri"/>
          <w:color w:val="000000"/>
          <w:spacing w:val="6"/>
          <w:sz w:val="24"/>
          <w:szCs w:val="24"/>
        </w:rPr>
      </w:pPr>
    </w:p>
    <w:p w14:paraId="4D6B9097" w14:textId="242333F2" w:rsidR="0037338C" w:rsidRPr="0037338C" w:rsidRDefault="0037338C" w:rsidP="0037338C">
      <w:pPr>
        <w:rPr>
          <w:spacing w:val="6"/>
          <w:sz w:val="24"/>
          <w:szCs w:val="24"/>
        </w:rPr>
      </w:pPr>
      <w:r w:rsidRPr="0037338C">
        <w:rPr>
          <w:noProof/>
          <w:spacing w:val="6"/>
          <w:sz w:val="24"/>
          <w:szCs w:val="24"/>
        </w:rPr>
        <w:drawing>
          <wp:inline distT="0" distB="0" distL="0" distR="0" wp14:anchorId="41FA1352" wp14:editId="49CD04F6">
            <wp:extent cx="5760720" cy="8136255"/>
            <wp:effectExtent l="0" t="0" r="0" b="0"/>
            <wp:docPr id="1" name="Obrázek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0" cstate="print">
                      <a:extLst>
                        <a:ext uri="{28A0092B-C50C-407E-A947-70E740481C1C}">
                          <a14:useLocalDpi xmlns:a14="http://schemas.microsoft.com/office/drawing/2010/main" val="0"/>
                        </a:ext>
                      </a:extLst>
                    </a:blip>
                    <a:srcRect/>
                    <a:stretch>
                      <a:fillRect/>
                    </a:stretch>
                  </pic:blipFill>
                  <pic:spPr bwMode="auto">
                    <a:xfrm>
                      <a:off x="0" y="0"/>
                      <a:ext cx="5760720" cy="8136255"/>
                    </a:xfrm>
                    <a:prstGeom prst="rect">
                      <a:avLst/>
                    </a:prstGeom>
                    <a:noFill/>
                    <a:ln>
                      <a:noFill/>
                    </a:ln>
                  </pic:spPr>
                </pic:pic>
              </a:graphicData>
            </a:graphic>
          </wp:inline>
        </w:drawing>
      </w:r>
    </w:p>
    <w:p w14:paraId="72DEFCE5" w14:textId="77777777" w:rsidR="00457268" w:rsidRDefault="00457268" w:rsidP="0037338C">
      <w:pPr>
        <w:rPr>
          <w:rFonts w:ascii="Calibri" w:hAnsi="Calibri" w:cs="Calibri"/>
          <w:color w:val="000000"/>
          <w:spacing w:val="6"/>
          <w:sz w:val="24"/>
          <w:szCs w:val="24"/>
        </w:rPr>
      </w:pPr>
    </w:p>
    <w:p w14:paraId="52C0880F" w14:textId="77777777" w:rsidR="00457268" w:rsidRDefault="00457268" w:rsidP="0037338C">
      <w:pPr>
        <w:rPr>
          <w:rFonts w:ascii="Calibri" w:hAnsi="Calibri" w:cs="Calibri"/>
          <w:color w:val="000000"/>
          <w:spacing w:val="6"/>
          <w:sz w:val="24"/>
          <w:szCs w:val="24"/>
        </w:rPr>
      </w:pPr>
    </w:p>
    <w:p w14:paraId="3FFBEADC" w14:textId="6F98C4BD" w:rsidR="0037338C" w:rsidRDefault="0037338C" w:rsidP="0037338C">
      <w:pPr>
        <w:rPr>
          <w:rFonts w:ascii="Calibri" w:hAnsi="Calibri" w:cs="Calibri"/>
          <w:color w:val="000000"/>
          <w:spacing w:val="6"/>
          <w:sz w:val="24"/>
          <w:szCs w:val="24"/>
        </w:rPr>
      </w:pPr>
      <w:r w:rsidRPr="0037338C">
        <w:rPr>
          <w:rFonts w:ascii="Calibri" w:hAnsi="Calibri" w:cs="Calibri"/>
          <w:color w:val="000000"/>
          <w:spacing w:val="6"/>
          <w:sz w:val="24"/>
          <w:szCs w:val="24"/>
        </w:rPr>
        <w:t>2/ vyúčtování vývozu tříděného odpadu (papír, plast) v roce 2019</w:t>
      </w:r>
    </w:p>
    <w:p w14:paraId="2802EDE6" w14:textId="136D5724" w:rsidR="0037338C" w:rsidRDefault="0037338C" w:rsidP="0037338C">
      <w:pPr>
        <w:rPr>
          <w:rFonts w:ascii="Calibri" w:hAnsi="Calibri" w:cs="Calibri"/>
          <w:color w:val="000000"/>
          <w:spacing w:val="6"/>
          <w:sz w:val="24"/>
          <w:szCs w:val="24"/>
        </w:rPr>
      </w:pPr>
    </w:p>
    <w:p w14:paraId="64B4C319" w14:textId="2B54A218" w:rsidR="0037338C" w:rsidRPr="0037338C" w:rsidRDefault="00457268" w:rsidP="0037338C">
      <w:pPr>
        <w:rPr>
          <w:spacing w:val="6"/>
          <w:sz w:val="24"/>
          <w:szCs w:val="24"/>
        </w:rPr>
      </w:pPr>
      <w:r w:rsidRPr="00457268">
        <w:rPr>
          <w:noProof/>
          <w:spacing w:val="6"/>
          <w:sz w:val="24"/>
          <w:szCs w:val="24"/>
        </w:rPr>
        <w:drawing>
          <wp:inline distT="0" distB="0" distL="0" distR="0" wp14:anchorId="5816FA1A" wp14:editId="63EB16F5">
            <wp:extent cx="5760720" cy="8136255"/>
            <wp:effectExtent l="0" t="0" r="0" b="0"/>
            <wp:docPr id="3" name="Obrázek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11" cstate="print">
                      <a:extLst>
                        <a:ext uri="{28A0092B-C50C-407E-A947-70E740481C1C}">
                          <a14:useLocalDpi xmlns:a14="http://schemas.microsoft.com/office/drawing/2010/main" val="0"/>
                        </a:ext>
                      </a:extLst>
                    </a:blip>
                    <a:srcRect/>
                    <a:stretch>
                      <a:fillRect/>
                    </a:stretch>
                  </pic:blipFill>
                  <pic:spPr bwMode="auto">
                    <a:xfrm>
                      <a:off x="0" y="0"/>
                      <a:ext cx="5760720" cy="8136255"/>
                    </a:xfrm>
                    <a:prstGeom prst="rect">
                      <a:avLst/>
                    </a:prstGeom>
                    <a:noFill/>
                    <a:ln>
                      <a:noFill/>
                    </a:ln>
                  </pic:spPr>
                </pic:pic>
              </a:graphicData>
            </a:graphic>
          </wp:inline>
        </w:drawing>
      </w:r>
    </w:p>
    <w:p w14:paraId="46DC1784" w14:textId="77777777" w:rsidR="00457268" w:rsidRDefault="00457268" w:rsidP="0037338C">
      <w:pPr>
        <w:rPr>
          <w:rFonts w:ascii="Calibri" w:hAnsi="Calibri" w:cs="Calibri"/>
          <w:color w:val="000000"/>
          <w:spacing w:val="6"/>
          <w:sz w:val="24"/>
          <w:szCs w:val="24"/>
        </w:rPr>
      </w:pPr>
    </w:p>
    <w:p w14:paraId="153F1A3C" w14:textId="77777777" w:rsidR="00457268" w:rsidRDefault="00457268" w:rsidP="0037338C">
      <w:pPr>
        <w:rPr>
          <w:rFonts w:ascii="Calibri" w:hAnsi="Calibri" w:cs="Calibri"/>
          <w:color w:val="000000"/>
          <w:spacing w:val="6"/>
          <w:sz w:val="24"/>
          <w:szCs w:val="24"/>
        </w:rPr>
      </w:pPr>
    </w:p>
    <w:p w14:paraId="3E6DE2D2" w14:textId="047EF30E" w:rsidR="0037338C" w:rsidRDefault="0037338C" w:rsidP="0037338C">
      <w:pPr>
        <w:rPr>
          <w:rFonts w:ascii="Calibri" w:hAnsi="Calibri" w:cs="Calibri"/>
          <w:color w:val="000000"/>
          <w:spacing w:val="6"/>
          <w:sz w:val="24"/>
          <w:szCs w:val="24"/>
        </w:rPr>
      </w:pPr>
      <w:r w:rsidRPr="0037338C">
        <w:rPr>
          <w:rFonts w:ascii="Calibri" w:hAnsi="Calibri" w:cs="Calibri"/>
          <w:color w:val="000000"/>
          <w:spacing w:val="6"/>
          <w:sz w:val="24"/>
          <w:szCs w:val="24"/>
        </w:rPr>
        <w:t>3/ vyúčtování vývozu směsného komunálního odpadu v roce 2020</w:t>
      </w:r>
    </w:p>
    <w:p w14:paraId="447AA4FA" w14:textId="3017E57C" w:rsidR="00457268" w:rsidRDefault="00457268" w:rsidP="0037338C">
      <w:pPr>
        <w:rPr>
          <w:rFonts w:ascii="Calibri" w:hAnsi="Calibri" w:cs="Calibri"/>
          <w:color w:val="000000"/>
          <w:spacing w:val="6"/>
          <w:sz w:val="24"/>
          <w:szCs w:val="24"/>
        </w:rPr>
      </w:pPr>
    </w:p>
    <w:p w14:paraId="1FCB97A5" w14:textId="01CD9994" w:rsidR="00457268" w:rsidRPr="0037338C" w:rsidRDefault="00457268" w:rsidP="0037338C">
      <w:pPr>
        <w:rPr>
          <w:spacing w:val="6"/>
          <w:sz w:val="24"/>
          <w:szCs w:val="24"/>
        </w:rPr>
      </w:pPr>
      <w:r w:rsidRPr="00457268">
        <w:rPr>
          <w:noProof/>
          <w:spacing w:val="6"/>
          <w:sz w:val="24"/>
          <w:szCs w:val="24"/>
        </w:rPr>
        <w:drawing>
          <wp:inline distT="0" distB="0" distL="0" distR="0" wp14:anchorId="5FA9A195" wp14:editId="61323AB3">
            <wp:extent cx="5760720" cy="8136255"/>
            <wp:effectExtent l="0" t="0" r="0" b="0"/>
            <wp:docPr id="4" name="Obrázek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12" cstate="print">
                      <a:extLst>
                        <a:ext uri="{28A0092B-C50C-407E-A947-70E740481C1C}">
                          <a14:useLocalDpi xmlns:a14="http://schemas.microsoft.com/office/drawing/2010/main" val="0"/>
                        </a:ext>
                      </a:extLst>
                    </a:blip>
                    <a:srcRect/>
                    <a:stretch>
                      <a:fillRect/>
                    </a:stretch>
                  </pic:blipFill>
                  <pic:spPr bwMode="auto">
                    <a:xfrm>
                      <a:off x="0" y="0"/>
                      <a:ext cx="5760720" cy="8136255"/>
                    </a:xfrm>
                    <a:prstGeom prst="rect">
                      <a:avLst/>
                    </a:prstGeom>
                    <a:noFill/>
                    <a:ln>
                      <a:noFill/>
                    </a:ln>
                  </pic:spPr>
                </pic:pic>
              </a:graphicData>
            </a:graphic>
          </wp:inline>
        </w:drawing>
      </w:r>
    </w:p>
    <w:p w14:paraId="54B70934" w14:textId="77777777" w:rsidR="00457268" w:rsidRDefault="00457268" w:rsidP="0037338C">
      <w:pPr>
        <w:rPr>
          <w:rFonts w:ascii="Calibri" w:hAnsi="Calibri" w:cs="Calibri"/>
          <w:color w:val="000000"/>
          <w:spacing w:val="6"/>
          <w:sz w:val="24"/>
          <w:szCs w:val="24"/>
        </w:rPr>
      </w:pPr>
    </w:p>
    <w:p w14:paraId="619D1719" w14:textId="77777777" w:rsidR="00457268" w:rsidRDefault="00457268" w:rsidP="0037338C">
      <w:pPr>
        <w:rPr>
          <w:rFonts w:ascii="Calibri" w:hAnsi="Calibri" w:cs="Calibri"/>
          <w:color w:val="000000"/>
          <w:spacing w:val="6"/>
          <w:sz w:val="24"/>
          <w:szCs w:val="24"/>
        </w:rPr>
      </w:pPr>
    </w:p>
    <w:p w14:paraId="18A37785" w14:textId="0CE8FF76" w:rsidR="0037338C" w:rsidRDefault="0037338C" w:rsidP="0037338C">
      <w:pPr>
        <w:rPr>
          <w:rFonts w:ascii="Calibri" w:hAnsi="Calibri" w:cs="Calibri"/>
          <w:color w:val="000000"/>
          <w:spacing w:val="6"/>
          <w:sz w:val="24"/>
          <w:szCs w:val="24"/>
        </w:rPr>
      </w:pPr>
      <w:r w:rsidRPr="0037338C">
        <w:rPr>
          <w:rFonts w:ascii="Calibri" w:hAnsi="Calibri" w:cs="Calibri"/>
          <w:color w:val="000000"/>
          <w:spacing w:val="6"/>
          <w:sz w:val="24"/>
          <w:szCs w:val="24"/>
        </w:rPr>
        <w:t>4/ ceník vývozu tříděného odpadu (papír, plast) v roce 2020</w:t>
      </w:r>
    </w:p>
    <w:p w14:paraId="0C6BCDB8" w14:textId="1EBFD44D" w:rsidR="00457268" w:rsidRDefault="00457268" w:rsidP="0037338C">
      <w:pPr>
        <w:rPr>
          <w:rFonts w:ascii="Calibri" w:hAnsi="Calibri" w:cs="Calibri"/>
          <w:color w:val="000000"/>
          <w:spacing w:val="6"/>
          <w:sz w:val="24"/>
          <w:szCs w:val="24"/>
        </w:rPr>
      </w:pPr>
    </w:p>
    <w:p w14:paraId="40405A40" w14:textId="6410CAED" w:rsidR="00457268" w:rsidRPr="0037338C" w:rsidRDefault="00457268" w:rsidP="0037338C">
      <w:pPr>
        <w:rPr>
          <w:spacing w:val="6"/>
          <w:sz w:val="24"/>
          <w:szCs w:val="24"/>
        </w:rPr>
      </w:pPr>
      <w:r w:rsidRPr="00457268">
        <w:rPr>
          <w:noProof/>
          <w:spacing w:val="6"/>
          <w:sz w:val="24"/>
          <w:szCs w:val="24"/>
        </w:rPr>
        <w:drawing>
          <wp:inline distT="0" distB="0" distL="0" distR="0" wp14:anchorId="30F579B9" wp14:editId="2A0D49EA">
            <wp:extent cx="5760720" cy="8136255"/>
            <wp:effectExtent l="0" t="0" r="0" b="0"/>
            <wp:docPr id="5" name="Obrázek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13" cstate="print">
                      <a:extLst>
                        <a:ext uri="{28A0092B-C50C-407E-A947-70E740481C1C}">
                          <a14:useLocalDpi xmlns:a14="http://schemas.microsoft.com/office/drawing/2010/main" val="0"/>
                        </a:ext>
                      </a:extLst>
                    </a:blip>
                    <a:srcRect/>
                    <a:stretch>
                      <a:fillRect/>
                    </a:stretch>
                  </pic:blipFill>
                  <pic:spPr bwMode="auto">
                    <a:xfrm>
                      <a:off x="0" y="0"/>
                      <a:ext cx="5760720" cy="8136255"/>
                    </a:xfrm>
                    <a:prstGeom prst="rect">
                      <a:avLst/>
                    </a:prstGeom>
                    <a:noFill/>
                    <a:ln>
                      <a:noFill/>
                    </a:ln>
                  </pic:spPr>
                </pic:pic>
              </a:graphicData>
            </a:graphic>
          </wp:inline>
        </w:drawing>
      </w:r>
    </w:p>
    <w:p w14:paraId="1F1B5ABB" w14:textId="77777777" w:rsidR="0037338C" w:rsidRPr="00157025" w:rsidRDefault="0037338C" w:rsidP="009B5327">
      <w:pPr>
        <w:autoSpaceDE w:val="0"/>
        <w:autoSpaceDN w:val="0"/>
        <w:adjustRightInd w:val="0"/>
        <w:jc w:val="both"/>
        <w:rPr>
          <w:color w:val="000000"/>
          <w:sz w:val="24"/>
          <w:szCs w:val="24"/>
        </w:rPr>
      </w:pPr>
    </w:p>
    <w:p w14:paraId="6B353607" w14:textId="77777777" w:rsidR="009B5327" w:rsidRPr="0015001A" w:rsidRDefault="009B5327" w:rsidP="009B5327">
      <w:pPr>
        <w:pStyle w:val="Zkladntext"/>
        <w:rPr>
          <w:iCs/>
          <w:szCs w:val="24"/>
        </w:rPr>
      </w:pPr>
    </w:p>
    <w:p w14:paraId="73669C35" w14:textId="77777777" w:rsidR="009B5327" w:rsidRDefault="009B5327" w:rsidP="009B5327">
      <w:pPr>
        <w:jc w:val="both"/>
        <w:rPr>
          <w:iCs/>
          <w:sz w:val="24"/>
          <w:szCs w:val="24"/>
        </w:rPr>
      </w:pPr>
      <w:r w:rsidRPr="0015001A">
        <w:rPr>
          <w:iCs/>
          <w:sz w:val="24"/>
          <w:szCs w:val="24"/>
        </w:rPr>
        <w:t>Osobní údaje byly v souladu se zněním zákona č. 101/2000 Sb., o ochraně osobních údajů a o změně některých zákonů v platném znění anonymizovány.</w:t>
      </w:r>
    </w:p>
    <w:p w14:paraId="42838C39" w14:textId="77777777" w:rsidR="009B5327" w:rsidRPr="0015001A" w:rsidRDefault="009B5327" w:rsidP="009B5327">
      <w:pPr>
        <w:jc w:val="both"/>
        <w:rPr>
          <w:iCs/>
          <w:sz w:val="24"/>
          <w:szCs w:val="24"/>
        </w:rPr>
      </w:pPr>
    </w:p>
    <w:p w14:paraId="4BA740FF" w14:textId="25898894" w:rsidR="009B5327" w:rsidRPr="0015001A" w:rsidRDefault="0037338C" w:rsidP="009B5327">
      <w:pPr>
        <w:pStyle w:val="Zkladntext"/>
        <w:rPr>
          <w:iCs/>
          <w:szCs w:val="24"/>
        </w:rPr>
      </w:pPr>
      <w:r>
        <w:rPr>
          <w:iCs/>
          <w:szCs w:val="24"/>
        </w:rPr>
        <w:t>Mgr.</w:t>
      </w:r>
      <w:r w:rsidR="009B5327">
        <w:rPr>
          <w:iCs/>
          <w:szCs w:val="24"/>
        </w:rPr>
        <w:t xml:space="preserve"> Markéta </w:t>
      </w:r>
      <w:proofErr w:type="spellStart"/>
      <w:r w:rsidR="009B5327">
        <w:rPr>
          <w:iCs/>
          <w:szCs w:val="24"/>
        </w:rPr>
        <w:t>Grundmannová</w:t>
      </w:r>
      <w:proofErr w:type="spellEnd"/>
    </w:p>
    <w:p w14:paraId="6A754BC1" w14:textId="77777777" w:rsidR="009B5327" w:rsidRDefault="009B5327" w:rsidP="009B5327">
      <w:pPr>
        <w:pStyle w:val="Zkladntext"/>
        <w:pBdr>
          <w:bottom w:val="single" w:sz="12" w:space="1" w:color="auto"/>
        </w:pBdr>
        <w:rPr>
          <w:iCs/>
          <w:szCs w:val="24"/>
        </w:rPr>
      </w:pPr>
      <w:r w:rsidRPr="0015001A">
        <w:rPr>
          <w:iCs/>
          <w:szCs w:val="24"/>
        </w:rPr>
        <w:t>tajemnice ÚM Křivoklát</w:t>
      </w:r>
    </w:p>
    <w:p w14:paraId="30E81224" w14:textId="77777777" w:rsidR="009B5327" w:rsidRDefault="009B5327" w:rsidP="009B5327"/>
    <w:p w14:paraId="49D784C8" w14:textId="77777777" w:rsidR="008C5879" w:rsidRDefault="008C5879" w:rsidP="008C5879"/>
    <w:p w14:paraId="6C0DD794" w14:textId="430AF53F" w:rsidR="008C5879" w:rsidRPr="0015001A" w:rsidRDefault="008C5879" w:rsidP="008C5879">
      <w:pPr>
        <w:jc w:val="both"/>
        <w:rPr>
          <w:b/>
          <w:sz w:val="24"/>
          <w:szCs w:val="24"/>
          <w:u w:val="single"/>
        </w:rPr>
      </w:pPr>
      <w:r w:rsidRPr="0015001A">
        <w:rPr>
          <w:b/>
          <w:sz w:val="24"/>
          <w:szCs w:val="24"/>
          <w:u w:val="single"/>
        </w:rPr>
        <w:t xml:space="preserve">Žádost </w:t>
      </w:r>
      <w:proofErr w:type="spellStart"/>
      <w:r w:rsidRPr="0015001A">
        <w:rPr>
          <w:b/>
          <w:sz w:val="24"/>
          <w:szCs w:val="24"/>
          <w:u w:val="single"/>
        </w:rPr>
        <w:t>Sp</w:t>
      </w:r>
      <w:proofErr w:type="spellEnd"/>
      <w:r w:rsidRPr="0015001A">
        <w:rPr>
          <w:b/>
          <w:sz w:val="24"/>
          <w:szCs w:val="24"/>
          <w:u w:val="single"/>
        </w:rPr>
        <w:t>. zn. TAJ/PI/</w:t>
      </w:r>
      <w:r>
        <w:rPr>
          <w:b/>
          <w:sz w:val="24"/>
          <w:szCs w:val="24"/>
          <w:u w:val="single"/>
        </w:rPr>
        <w:t>7</w:t>
      </w:r>
      <w:r w:rsidRPr="0015001A">
        <w:rPr>
          <w:b/>
          <w:sz w:val="24"/>
          <w:szCs w:val="24"/>
          <w:u w:val="single"/>
        </w:rPr>
        <w:t>/20</w:t>
      </w:r>
      <w:r>
        <w:rPr>
          <w:b/>
          <w:sz w:val="24"/>
          <w:szCs w:val="24"/>
          <w:u w:val="single"/>
        </w:rPr>
        <w:t>20</w:t>
      </w:r>
      <w:r w:rsidRPr="0015001A">
        <w:rPr>
          <w:b/>
          <w:sz w:val="24"/>
          <w:szCs w:val="24"/>
          <w:u w:val="single"/>
        </w:rPr>
        <w:t xml:space="preserve">, č. j. </w:t>
      </w:r>
      <w:r>
        <w:rPr>
          <w:b/>
          <w:sz w:val="24"/>
          <w:szCs w:val="24"/>
          <w:u w:val="single"/>
        </w:rPr>
        <w:t>Kriv-3205</w:t>
      </w:r>
      <w:r w:rsidRPr="0015001A">
        <w:rPr>
          <w:b/>
          <w:sz w:val="24"/>
          <w:szCs w:val="24"/>
          <w:u w:val="single"/>
        </w:rPr>
        <w:t>/20</w:t>
      </w:r>
      <w:r>
        <w:rPr>
          <w:b/>
          <w:sz w:val="24"/>
          <w:szCs w:val="24"/>
          <w:u w:val="single"/>
        </w:rPr>
        <w:t>20</w:t>
      </w:r>
    </w:p>
    <w:p w14:paraId="33B0F8C5" w14:textId="518195EC" w:rsidR="008C5879" w:rsidRDefault="008C5879" w:rsidP="008C5879">
      <w:pPr>
        <w:jc w:val="both"/>
        <w:rPr>
          <w:color w:val="000000"/>
          <w:sz w:val="24"/>
          <w:szCs w:val="24"/>
        </w:rPr>
      </w:pPr>
      <w:r>
        <w:rPr>
          <w:sz w:val="24"/>
          <w:szCs w:val="24"/>
        </w:rPr>
        <w:t>Úřad Městysu Křivoklát</w:t>
      </w:r>
      <w:r w:rsidRPr="0015001A">
        <w:rPr>
          <w:sz w:val="24"/>
          <w:szCs w:val="24"/>
        </w:rPr>
        <w:t xml:space="preserve"> pod č. j. </w:t>
      </w:r>
      <w:r>
        <w:rPr>
          <w:sz w:val="24"/>
          <w:szCs w:val="24"/>
        </w:rPr>
        <w:t>Kriv-3272</w:t>
      </w:r>
      <w:r w:rsidRPr="0015001A">
        <w:rPr>
          <w:sz w:val="24"/>
          <w:szCs w:val="24"/>
        </w:rPr>
        <w:t>/20</w:t>
      </w:r>
      <w:r>
        <w:rPr>
          <w:sz w:val="24"/>
          <w:szCs w:val="24"/>
        </w:rPr>
        <w:t>20</w:t>
      </w:r>
      <w:r w:rsidRPr="0015001A">
        <w:rPr>
          <w:sz w:val="24"/>
          <w:szCs w:val="24"/>
        </w:rPr>
        <w:t xml:space="preserve">, Spis zn. </w:t>
      </w:r>
      <w:r>
        <w:rPr>
          <w:sz w:val="24"/>
          <w:szCs w:val="24"/>
        </w:rPr>
        <w:t>TAJ/PI/7</w:t>
      </w:r>
      <w:r w:rsidRPr="0015001A">
        <w:rPr>
          <w:sz w:val="24"/>
          <w:szCs w:val="24"/>
        </w:rPr>
        <w:t>/20</w:t>
      </w:r>
      <w:r>
        <w:rPr>
          <w:sz w:val="24"/>
          <w:szCs w:val="24"/>
        </w:rPr>
        <w:t>20</w:t>
      </w:r>
      <w:r w:rsidRPr="0015001A">
        <w:rPr>
          <w:sz w:val="24"/>
          <w:szCs w:val="24"/>
        </w:rPr>
        <w:t xml:space="preserve"> ze dne </w:t>
      </w:r>
      <w:r>
        <w:rPr>
          <w:sz w:val="24"/>
          <w:szCs w:val="24"/>
        </w:rPr>
        <w:t>28.12.2020</w:t>
      </w:r>
      <w:r w:rsidRPr="0015001A">
        <w:rPr>
          <w:sz w:val="24"/>
          <w:szCs w:val="24"/>
        </w:rPr>
        <w:t xml:space="preserve"> poskytuje informace podle ustanovení § </w:t>
      </w:r>
      <w:r>
        <w:rPr>
          <w:sz w:val="24"/>
          <w:szCs w:val="24"/>
        </w:rPr>
        <w:t>14 odst. 5 písm. d)</w:t>
      </w:r>
      <w:r w:rsidRPr="0015001A">
        <w:rPr>
          <w:sz w:val="24"/>
          <w:szCs w:val="24"/>
        </w:rPr>
        <w:t xml:space="preserve"> </w:t>
      </w:r>
      <w:proofErr w:type="spellStart"/>
      <w:r w:rsidRPr="0015001A">
        <w:rPr>
          <w:sz w:val="24"/>
          <w:szCs w:val="24"/>
        </w:rPr>
        <w:t>InfZ</w:t>
      </w:r>
      <w:proofErr w:type="spellEnd"/>
      <w:r w:rsidRPr="0015001A">
        <w:rPr>
          <w:sz w:val="24"/>
          <w:szCs w:val="24"/>
        </w:rPr>
        <w:t xml:space="preserve"> na žádost </w:t>
      </w:r>
      <w:r>
        <w:rPr>
          <w:sz w:val="24"/>
          <w:szCs w:val="24"/>
        </w:rPr>
        <w:t xml:space="preserve">fyzické osoby </w:t>
      </w:r>
      <w:r>
        <w:rPr>
          <w:sz w:val="24"/>
          <w:szCs w:val="24"/>
          <w:highlight w:val="black"/>
        </w:rPr>
        <w:t xml:space="preserve">  </w:t>
      </w:r>
      <w:proofErr w:type="spellStart"/>
      <w:r w:rsidRPr="0015001A">
        <w:rPr>
          <w:sz w:val="24"/>
          <w:szCs w:val="24"/>
          <w:highlight w:val="black"/>
        </w:rPr>
        <w:t>xxxxxxxxxxxxxxxxxxxxxxxxxxxxxxxxxxxxxxxxx</w:t>
      </w:r>
      <w:proofErr w:type="spellEnd"/>
      <w:r w:rsidRPr="0015001A">
        <w:rPr>
          <w:sz w:val="24"/>
          <w:szCs w:val="24"/>
          <w:highlight w:val="black"/>
        </w:rPr>
        <w:t>.,</w:t>
      </w:r>
      <w:r>
        <w:rPr>
          <w:sz w:val="24"/>
          <w:szCs w:val="24"/>
        </w:rPr>
        <w:t xml:space="preserve"> a odpovídá na dotazy </w:t>
      </w:r>
      <w:r>
        <w:rPr>
          <w:color w:val="000000"/>
          <w:sz w:val="24"/>
          <w:szCs w:val="24"/>
        </w:rPr>
        <w:t>týkající se opravy propadajících se dřevěných podlah v ZŠ Křivoklát – přepis dotazů:</w:t>
      </w:r>
    </w:p>
    <w:p w14:paraId="27447203" w14:textId="77777777" w:rsidR="008C5879" w:rsidRDefault="008C5879" w:rsidP="008C5879">
      <w:pPr>
        <w:autoSpaceDE w:val="0"/>
        <w:autoSpaceDN w:val="0"/>
        <w:adjustRightInd w:val="0"/>
        <w:jc w:val="both"/>
        <w:rPr>
          <w:color w:val="000000"/>
          <w:sz w:val="24"/>
          <w:szCs w:val="24"/>
        </w:rPr>
      </w:pPr>
    </w:p>
    <w:p w14:paraId="07D6ABC5" w14:textId="77777777" w:rsidR="008C5879" w:rsidRDefault="008C5879" w:rsidP="008C5879">
      <w:pPr>
        <w:autoSpaceDE w:val="0"/>
        <w:autoSpaceDN w:val="0"/>
        <w:adjustRightInd w:val="0"/>
        <w:jc w:val="both"/>
        <w:rPr>
          <w:color w:val="000000"/>
          <w:sz w:val="24"/>
          <w:szCs w:val="24"/>
        </w:rPr>
      </w:pPr>
    </w:p>
    <w:p w14:paraId="51884D67" w14:textId="77777777" w:rsidR="008C5879" w:rsidRDefault="008C5879" w:rsidP="008C5879">
      <w:pPr>
        <w:numPr>
          <w:ilvl w:val="0"/>
          <w:numId w:val="2"/>
        </w:numPr>
        <w:autoSpaceDE w:val="0"/>
        <w:autoSpaceDN w:val="0"/>
        <w:adjustRightInd w:val="0"/>
        <w:jc w:val="both"/>
        <w:rPr>
          <w:color w:val="000000"/>
          <w:sz w:val="24"/>
          <w:szCs w:val="24"/>
        </w:rPr>
      </w:pPr>
      <w:r>
        <w:rPr>
          <w:color w:val="000000"/>
          <w:sz w:val="24"/>
          <w:szCs w:val="24"/>
        </w:rPr>
        <w:t>1. Které čtyři odborné firmy byly osloveny, včetně IČO, pro informaci, jak opravit propadající se stávající dřevěné podlahy v ZŠ Křivoklát?</w:t>
      </w:r>
    </w:p>
    <w:p w14:paraId="750E4207" w14:textId="77777777" w:rsidR="008C5879" w:rsidRDefault="008C5879" w:rsidP="008C5879">
      <w:pPr>
        <w:numPr>
          <w:ilvl w:val="0"/>
          <w:numId w:val="2"/>
        </w:numPr>
        <w:autoSpaceDE w:val="0"/>
        <w:autoSpaceDN w:val="0"/>
        <w:adjustRightInd w:val="0"/>
        <w:jc w:val="both"/>
        <w:rPr>
          <w:color w:val="000000"/>
          <w:sz w:val="24"/>
          <w:szCs w:val="24"/>
        </w:rPr>
      </w:pPr>
      <w:r>
        <w:rPr>
          <w:color w:val="000000"/>
          <w:sz w:val="24"/>
          <w:szCs w:val="24"/>
        </w:rPr>
        <w:t>2. Jaká byla jejich odborná doporučení způsobu opravy?</w:t>
      </w:r>
    </w:p>
    <w:p w14:paraId="3F081009" w14:textId="77777777" w:rsidR="008C5879" w:rsidRDefault="008C5879" w:rsidP="008C5879">
      <w:pPr>
        <w:numPr>
          <w:ilvl w:val="0"/>
          <w:numId w:val="2"/>
        </w:numPr>
        <w:autoSpaceDE w:val="0"/>
        <w:autoSpaceDN w:val="0"/>
        <w:adjustRightInd w:val="0"/>
        <w:jc w:val="both"/>
        <w:rPr>
          <w:color w:val="000000"/>
          <w:sz w:val="24"/>
          <w:szCs w:val="24"/>
        </w:rPr>
      </w:pPr>
      <w:r>
        <w:rPr>
          <w:color w:val="000000"/>
          <w:sz w:val="24"/>
          <w:szCs w:val="24"/>
        </w:rPr>
        <w:t>3. Předložit jejich písemná doporučení včetně stanovení ceny za realizaci.</w:t>
      </w:r>
    </w:p>
    <w:p w14:paraId="335C0F19" w14:textId="77777777" w:rsidR="008C5879" w:rsidRDefault="008C5879" w:rsidP="008C5879">
      <w:pPr>
        <w:numPr>
          <w:ilvl w:val="0"/>
          <w:numId w:val="2"/>
        </w:numPr>
        <w:autoSpaceDE w:val="0"/>
        <w:autoSpaceDN w:val="0"/>
        <w:adjustRightInd w:val="0"/>
        <w:jc w:val="both"/>
        <w:rPr>
          <w:color w:val="000000"/>
          <w:sz w:val="24"/>
          <w:szCs w:val="24"/>
        </w:rPr>
      </w:pPr>
      <w:r>
        <w:rPr>
          <w:color w:val="000000"/>
          <w:sz w:val="24"/>
          <w:szCs w:val="24"/>
        </w:rPr>
        <w:t>4. Jaká skladba podlahy byla při opravě aplikována?</w:t>
      </w:r>
    </w:p>
    <w:p w14:paraId="6DBC0626" w14:textId="77777777" w:rsidR="008C5879" w:rsidRDefault="008C5879" w:rsidP="008C5879">
      <w:pPr>
        <w:numPr>
          <w:ilvl w:val="0"/>
          <w:numId w:val="2"/>
        </w:numPr>
        <w:autoSpaceDE w:val="0"/>
        <w:autoSpaceDN w:val="0"/>
        <w:adjustRightInd w:val="0"/>
        <w:jc w:val="both"/>
        <w:rPr>
          <w:color w:val="000000"/>
          <w:sz w:val="24"/>
          <w:szCs w:val="24"/>
        </w:rPr>
      </w:pPr>
      <w:r>
        <w:rPr>
          <w:color w:val="000000"/>
          <w:sz w:val="24"/>
          <w:szCs w:val="24"/>
        </w:rPr>
        <w:t>5. Kolik firem bylo osloveno se zakázkou na opravu propadajících se dřevěných podlah včetně uvedení jejich cenových nabídek?</w:t>
      </w:r>
    </w:p>
    <w:p w14:paraId="6144D85D" w14:textId="77777777" w:rsidR="008C5879" w:rsidRDefault="008C5879" w:rsidP="008C5879">
      <w:pPr>
        <w:numPr>
          <w:ilvl w:val="0"/>
          <w:numId w:val="2"/>
        </w:numPr>
        <w:autoSpaceDE w:val="0"/>
        <w:autoSpaceDN w:val="0"/>
        <w:adjustRightInd w:val="0"/>
        <w:jc w:val="both"/>
        <w:rPr>
          <w:color w:val="000000"/>
          <w:sz w:val="24"/>
          <w:szCs w:val="24"/>
        </w:rPr>
      </w:pPr>
      <w:r>
        <w:rPr>
          <w:color w:val="000000"/>
          <w:sz w:val="24"/>
          <w:szCs w:val="24"/>
        </w:rPr>
        <w:t>6. Kdo, a na základě čeho, rozhodl o výběru konkrétní firmy na opravu podlah?</w:t>
      </w:r>
    </w:p>
    <w:p w14:paraId="292D4BAB" w14:textId="77777777" w:rsidR="008C5879" w:rsidRDefault="008C5879" w:rsidP="008C5879">
      <w:pPr>
        <w:autoSpaceDE w:val="0"/>
        <w:autoSpaceDN w:val="0"/>
        <w:adjustRightInd w:val="0"/>
        <w:ind w:left="720"/>
        <w:jc w:val="both"/>
        <w:rPr>
          <w:color w:val="000000"/>
          <w:sz w:val="24"/>
          <w:szCs w:val="24"/>
        </w:rPr>
      </w:pPr>
    </w:p>
    <w:p w14:paraId="49BC9778" w14:textId="77777777" w:rsidR="008C5879" w:rsidRDefault="008C5879" w:rsidP="008C5879">
      <w:pPr>
        <w:autoSpaceDE w:val="0"/>
        <w:autoSpaceDN w:val="0"/>
        <w:adjustRightInd w:val="0"/>
        <w:ind w:left="720"/>
        <w:jc w:val="both"/>
        <w:rPr>
          <w:color w:val="000000"/>
          <w:sz w:val="24"/>
          <w:szCs w:val="24"/>
        </w:rPr>
      </w:pPr>
    </w:p>
    <w:p w14:paraId="630BA0D9" w14:textId="77777777" w:rsidR="008C5879" w:rsidRDefault="008C5879" w:rsidP="008C5879">
      <w:pPr>
        <w:autoSpaceDE w:val="0"/>
        <w:autoSpaceDN w:val="0"/>
        <w:adjustRightInd w:val="0"/>
        <w:jc w:val="both"/>
        <w:rPr>
          <w:color w:val="000000"/>
          <w:sz w:val="24"/>
          <w:szCs w:val="24"/>
        </w:rPr>
      </w:pPr>
    </w:p>
    <w:p w14:paraId="50267EE5" w14:textId="77777777" w:rsidR="008C5879" w:rsidRDefault="008C5879" w:rsidP="008C5879">
      <w:pPr>
        <w:autoSpaceDE w:val="0"/>
        <w:autoSpaceDN w:val="0"/>
        <w:adjustRightInd w:val="0"/>
        <w:jc w:val="both"/>
        <w:rPr>
          <w:color w:val="000000"/>
          <w:sz w:val="24"/>
          <w:szCs w:val="24"/>
        </w:rPr>
      </w:pPr>
      <w:r>
        <w:rPr>
          <w:color w:val="000000"/>
          <w:sz w:val="24"/>
          <w:szCs w:val="24"/>
        </w:rPr>
        <w:t>Odpovědi dle podkladů starostky Městysu Křivoklát p. Libuše Vokounové:</w:t>
      </w:r>
    </w:p>
    <w:p w14:paraId="6FDEFDC4" w14:textId="77777777" w:rsidR="008C5879" w:rsidRDefault="008C5879" w:rsidP="008C5879">
      <w:pPr>
        <w:autoSpaceDE w:val="0"/>
        <w:autoSpaceDN w:val="0"/>
        <w:adjustRightInd w:val="0"/>
        <w:jc w:val="both"/>
        <w:rPr>
          <w:color w:val="000000"/>
          <w:sz w:val="24"/>
          <w:szCs w:val="24"/>
        </w:rPr>
      </w:pPr>
    </w:p>
    <w:p w14:paraId="58BA3B97" w14:textId="77777777" w:rsidR="008C5879" w:rsidRDefault="008C5879" w:rsidP="008C5879">
      <w:pPr>
        <w:numPr>
          <w:ilvl w:val="0"/>
          <w:numId w:val="2"/>
        </w:numPr>
        <w:autoSpaceDE w:val="0"/>
        <w:autoSpaceDN w:val="0"/>
        <w:adjustRightInd w:val="0"/>
        <w:jc w:val="both"/>
        <w:rPr>
          <w:color w:val="000000"/>
          <w:sz w:val="24"/>
          <w:szCs w:val="24"/>
        </w:rPr>
      </w:pPr>
      <w:r>
        <w:rPr>
          <w:color w:val="000000"/>
          <w:sz w:val="24"/>
          <w:szCs w:val="24"/>
        </w:rPr>
        <w:t xml:space="preserve">ad. 1. -  Ing. Ivan </w:t>
      </w:r>
      <w:proofErr w:type="spellStart"/>
      <w:r>
        <w:rPr>
          <w:color w:val="000000"/>
          <w:sz w:val="24"/>
          <w:szCs w:val="24"/>
        </w:rPr>
        <w:t>Marourek</w:t>
      </w:r>
      <w:proofErr w:type="spellEnd"/>
      <w:r>
        <w:rPr>
          <w:color w:val="000000"/>
          <w:sz w:val="24"/>
          <w:szCs w:val="24"/>
        </w:rPr>
        <w:t xml:space="preserve">, Ing. Arch. Otakar Hrdlička, Poradenské centrum DEK, Ing. Karel </w:t>
      </w:r>
      <w:proofErr w:type="spellStart"/>
      <w:r>
        <w:rPr>
          <w:color w:val="000000"/>
          <w:sz w:val="24"/>
          <w:szCs w:val="24"/>
        </w:rPr>
        <w:t>Endyš</w:t>
      </w:r>
      <w:proofErr w:type="spellEnd"/>
      <w:r>
        <w:rPr>
          <w:color w:val="000000"/>
          <w:sz w:val="24"/>
          <w:szCs w:val="24"/>
        </w:rPr>
        <w:t>. IČO u jednotlivých oslovených starostka nezná.</w:t>
      </w:r>
    </w:p>
    <w:p w14:paraId="7B8D0591" w14:textId="77777777" w:rsidR="008C5879" w:rsidRDefault="008C5879" w:rsidP="008C5879">
      <w:pPr>
        <w:numPr>
          <w:ilvl w:val="0"/>
          <w:numId w:val="2"/>
        </w:numPr>
        <w:autoSpaceDE w:val="0"/>
        <w:autoSpaceDN w:val="0"/>
        <w:adjustRightInd w:val="0"/>
        <w:jc w:val="both"/>
        <w:rPr>
          <w:color w:val="000000"/>
          <w:sz w:val="24"/>
          <w:szCs w:val="24"/>
        </w:rPr>
      </w:pPr>
      <w:r>
        <w:rPr>
          <w:color w:val="000000"/>
          <w:sz w:val="24"/>
          <w:szCs w:val="24"/>
        </w:rPr>
        <w:t xml:space="preserve">ad. 2 – proti navrženému způsobu opravy neměli námitek, v udaném místě vyloučili enormní vznik vodních par a jejich kondenzaci. </w:t>
      </w:r>
    </w:p>
    <w:p w14:paraId="6C1B7339" w14:textId="77777777" w:rsidR="008C5879" w:rsidRDefault="008C5879" w:rsidP="008C5879">
      <w:pPr>
        <w:numPr>
          <w:ilvl w:val="0"/>
          <w:numId w:val="2"/>
        </w:numPr>
        <w:autoSpaceDE w:val="0"/>
        <w:autoSpaceDN w:val="0"/>
        <w:adjustRightInd w:val="0"/>
        <w:jc w:val="both"/>
        <w:rPr>
          <w:color w:val="000000"/>
          <w:sz w:val="24"/>
          <w:szCs w:val="24"/>
        </w:rPr>
      </w:pPr>
      <w:r>
        <w:rPr>
          <w:color w:val="000000"/>
          <w:sz w:val="24"/>
          <w:szCs w:val="24"/>
        </w:rPr>
        <w:t>ad. 3. – písemná doporučení neexistují, nebyla požadována</w:t>
      </w:r>
    </w:p>
    <w:p w14:paraId="7420531B" w14:textId="77777777" w:rsidR="008C5879" w:rsidRDefault="008C5879" w:rsidP="008C5879">
      <w:pPr>
        <w:numPr>
          <w:ilvl w:val="0"/>
          <w:numId w:val="2"/>
        </w:numPr>
        <w:autoSpaceDE w:val="0"/>
        <w:autoSpaceDN w:val="0"/>
        <w:adjustRightInd w:val="0"/>
        <w:jc w:val="both"/>
        <w:rPr>
          <w:color w:val="000000"/>
          <w:sz w:val="24"/>
          <w:szCs w:val="24"/>
        </w:rPr>
      </w:pPr>
      <w:r>
        <w:rPr>
          <w:color w:val="000000"/>
          <w:sz w:val="24"/>
          <w:szCs w:val="24"/>
        </w:rPr>
        <w:t xml:space="preserve">ad. 4. – stávající </w:t>
      </w:r>
      <w:proofErr w:type="spellStart"/>
      <w:r>
        <w:rPr>
          <w:color w:val="000000"/>
          <w:sz w:val="24"/>
          <w:szCs w:val="24"/>
        </w:rPr>
        <w:t>záklopná</w:t>
      </w:r>
      <w:proofErr w:type="spellEnd"/>
      <w:r>
        <w:rPr>
          <w:color w:val="000000"/>
          <w:sz w:val="24"/>
          <w:szCs w:val="24"/>
        </w:rPr>
        <w:t xml:space="preserve"> prkna, </w:t>
      </w:r>
      <w:proofErr w:type="spellStart"/>
      <w:r>
        <w:rPr>
          <w:color w:val="000000"/>
          <w:sz w:val="24"/>
          <w:szCs w:val="24"/>
        </w:rPr>
        <w:t>durdisové</w:t>
      </w:r>
      <w:proofErr w:type="spellEnd"/>
      <w:r>
        <w:rPr>
          <w:color w:val="000000"/>
          <w:sz w:val="24"/>
          <w:szCs w:val="24"/>
        </w:rPr>
        <w:t xml:space="preserve"> desky, koberec.</w:t>
      </w:r>
    </w:p>
    <w:p w14:paraId="17212753" w14:textId="77777777" w:rsidR="008C5879" w:rsidRDefault="008C5879" w:rsidP="008C5879">
      <w:pPr>
        <w:numPr>
          <w:ilvl w:val="0"/>
          <w:numId w:val="2"/>
        </w:numPr>
        <w:autoSpaceDE w:val="0"/>
        <w:autoSpaceDN w:val="0"/>
        <w:adjustRightInd w:val="0"/>
        <w:jc w:val="both"/>
        <w:rPr>
          <w:color w:val="000000"/>
          <w:sz w:val="24"/>
          <w:szCs w:val="24"/>
        </w:rPr>
      </w:pPr>
      <w:r>
        <w:rPr>
          <w:color w:val="000000"/>
          <w:sz w:val="24"/>
          <w:szCs w:val="24"/>
        </w:rPr>
        <w:t>ad. 5 -  jedna, cena 56.370,70 Kč.</w:t>
      </w:r>
    </w:p>
    <w:p w14:paraId="6DEE6002" w14:textId="77777777" w:rsidR="008C5879" w:rsidRDefault="008C5879" w:rsidP="008C5879">
      <w:pPr>
        <w:numPr>
          <w:ilvl w:val="0"/>
          <w:numId w:val="2"/>
        </w:numPr>
        <w:autoSpaceDE w:val="0"/>
        <w:autoSpaceDN w:val="0"/>
        <w:adjustRightInd w:val="0"/>
        <w:jc w:val="both"/>
        <w:rPr>
          <w:color w:val="000000"/>
          <w:sz w:val="24"/>
          <w:szCs w:val="24"/>
        </w:rPr>
      </w:pPr>
      <w:r>
        <w:rPr>
          <w:color w:val="000000"/>
          <w:sz w:val="24"/>
          <w:szCs w:val="24"/>
        </w:rPr>
        <w:t xml:space="preserve">ad. 6. – starosta, na základě svých kompetencí vyplývajících ze Směrnice pro zadávání veřejných zakázek malého rozsahu mimo režim zákona ze dne 1.4.2019, vedenou jako Dodatek č. 9 k Organizačnímu řádu Městysu Křivoklát. </w:t>
      </w:r>
    </w:p>
    <w:p w14:paraId="506D6FE2" w14:textId="77777777" w:rsidR="008C5879" w:rsidRDefault="008C5879" w:rsidP="008C5879">
      <w:pPr>
        <w:autoSpaceDE w:val="0"/>
        <w:autoSpaceDN w:val="0"/>
        <w:adjustRightInd w:val="0"/>
        <w:rPr>
          <w:color w:val="000000"/>
          <w:sz w:val="24"/>
          <w:szCs w:val="24"/>
        </w:rPr>
      </w:pPr>
    </w:p>
    <w:p w14:paraId="116A1EA7" w14:textId="77777777" w:rsidR="008C5879" w:rsidRPr="0015001A" w:rsidRDefault="008C5879" w:rsidP="008C5879">
      <w:pPr>
        <w:pStyle w:val="Zkladntext"/>
        <w:rPr>
          <w:iCs/>
          <w:szCs w:val="24"/>
        </w:rPr>
      </w:pPr>
    </w:p>
    <w:p w14:paraId="2F269AAD" w14:textId="77777777" w:rsidR="008C5879" w:rsidRDefault="008C5879" w:rsidP="008C5879">
      <w:pPr>
        <w:jc w:val="both"/>
        <w:rPr>
          <w:iCs/>
          <w:sz w:val="24"/>
          <w:szCs w:val="24"/>
        </w:rPr>
      </w:pPr>
      <w:r w:rsidRPr="0015001A">
        <w:rPr>
          <w:iCs/>
          <w:sz w:val="24"/>
          <w:szCs w:val="24"/>
        </w:rPr>
        <w:t>Osobní údaje byly v souladu se zněním zákona č. 101/2000 Sb., o ochraně osobních údajů a o změně některých zákonů v platném znění anonymizovány.</w:t>
      </w:r>
    </w:p>
    <w:p w14:paraId="7708A68D" w14:textId="77777777" w:rsidR="008C5879" w:rsidRPr="0015001A" w:rsidRDefault="008C5879" w:rsidP="008C5879">
      <w:pPr>
        <w:jc w:val="both"/>
        <w:rPr>
          <w:iCs/>
          <w:sz w:val="24"/>
          <w:szCs w:val="24"/>
        </w:rPr>
      </w:pPr>
    </w:p>
    <w:p w14:paraId="21EA68E9" w14:textId="69E50552" w:rsidR="008C5879" w:rsidRPr="0015001A" w:rsidRDefault="008C5879" w:rsidP="008C5879">
      <w:pPr>
        <w:pStyle w:val="Zkladntext"/>
        <w:rPr>
          <w:iCs/>
          <w:szCs w:val="24"/>
        </w:rPr>
      </w:pPr>
      <w:r>
        <w:rPr>
          <w:iCs/>
          <w:szCs w:val="24"/>
        </w:rPr>
        <w:t xml:space="preserve">Mgr. Markéta </w:t>
      </w:r>
      <w:proofErr w:type="spellStart"/>
      <w:r>
        <w:rPr>
          <w:iCs/>
          <w:szCs w:val="24"/>
        </w:rPr>
        <w:t>Grundmannová</w:t>
      </w:r>
      <w:proofErr w:type="spellEnd"/>
    </w:p>
    <w:p w14:paraId="38C76586" w14:textId="77777777" w:rsidR="008C5879" w:rsidRDefault="008C5879" w:rsidP="008C5879">
      <w:pPr>
        <w:pStyle w:val="Zkladntext"/>
        <w:pBdr>
          <w:bottom w:val="single" w:sz="12" w:space="1" w:color="auto"/>
        </w:pBdr>
        <w:rPr>
          <w:iCs/>
          <w:szCs w:val="24"/>
        </w:rPr>
      </w:pPr>
      <w:r w:rsidRPr="0015001A">
        <w:rPr>
          <w:iCs/>
          <w:szCs w:val="24"/>
        </w:rPr>
        <w:t>tajemnice ÚM Křivoklát</w:t>
      </w:r>
    </w:p>
    <w:p w14:paraId="20920305" w14:textId="548E85F8" w:rsidR="009B5327" w:rsidRDefault="009B5327"/>
    <w:p w14:paraId="7AB64F16" w14:textId="7B3F8A18" w:rsidR="008C5879" w:rsidRDefault="008C5879"/>
    <w:p w14:paraId="0A1126F9" w14:textId="54502404" w:rsidR="00701475" w:rsidRPr="0015001A" w:rsidRDefault="00701475" w:rsidP="00701475">
      <w:pPr>
        <w:jc w:val="both"/>
        <w:rPr>
          <w:b/>
          <w:sz w:val="24"/>
          <w:szCs w:val="24"/>
          <w:u w:val="single"/>
        </w:rPr>
      </w:pPr>
      <w:r w:rsidRPr="0015001A">
        <w:rPr>
          <w:b/>
          <w:sz w:val="24"/>
          <w:szCs w:val="24"/>
          <w:u w:val="single"/>
        </w:rPr>
        <w:t xml:space="preserve">Žádost </w:t>
      </w:r>
      <w:proofErr w:type="spellStart"/>
      <w:r w:rsidRPr="0015001A">
        <w:rPr>
          <w:b/>
          <w:sz w:val="24"/>
          <w:szCs w:val="24"/>
          <w:u w:val="single"/>
        </w:rPr>
        <w:t>Sp</w:t>
      </w:r>
      <w:proofErr w:type="spellEnd"/>
      <w:r w:rsidRPr="0015001A">
        <w:rPr>
          <w:b/>
          <w:sz w:val="24"/>
          <w:szCs w:val="24"/>
          <w:u w:val="single"/>
        </w:rPr>
        <w:t>. zn. TAJ/PI/</w:t>
      </w:r>
      <w:r>
        <w:rPr>
          <w:b/>
          <w:sz w:val="24"/>
          <w:szCs w:val="24"/>
          <w:u w:val="single"/>
        </w:rPr>
        <w:t>8</w:t>
      </w:r>
      <w:r w:rsidRPr="0015001A">
        <w:rPr>
          <w:b/>
          <w:sz w:val="24"/>
          <w:szCs w:val="24"/>
          <w:u w:val="single"/>
        </w:rPr>
        <w:t>/20</w:t>
      </w:r>
      <w:r>
        <w:rPr>
          <w:b/>
          <w:sz w:val="24"/>
          <w:szCs w:val="24"/>
          <w:u w:val="single"/>
        </w:rPr>
        <w:t>20</w:t>
      </w:r>
      <w:r w:rsidRPr="0015001A">
        <w:rPr>
          <w:b/>
          <w:sz w:val="24"/>
          <w:szCs w:val="24"/>
          <w:u w:val="single"/>
        </w:rPr>
        <w:t xml:space="preserve">, č. j. </w:t>
      </w:r>
      <w:r>
        <w:rPr>
          <w:b/>
          <w:sz w:val="24"/>
          <w:szCs w:val="24"/>
          <w:u w:val="single"/>
        </w:rPr>
        <w:t>Kriv-3206</w:t>
      </w:r>
      <w:r w:rsidRPr="0015001A">
        <w:rPr>
          <w:b/>
          <w:sz w:val="24"/>
          <w:szCs w:val="24"/>
          <w:u w:val="single"/>
        </w:rPr>
        <w:t>/20</w:t>
      </w:r>
      <w:r>
        <w:rPr>
          <w:b/>
          <w:sz w:val="24"/>
          <w:szCs w:val="24"/>
          <w:u w:val="single"/>
        </w:rPr>
        <w:t>20</w:t>
      </w:r>
    </w:p>
    <w:p w14:paraId="2B008045" w14:textId="77777777" w:rsidR="00FA1C1B" w:rsidRDefault="00701475" w:rsidP="00FA1C1B">
      <w:pPr>
        <w:autoSpaceDE w:val="0"/>
        <w:autoSpaceDN w:val="0"/>
        <w:adjustRightInd w:val="0"/>
        <w:jc w:val="both"/>
        <w:rPr>
          <w:color w:val="000000"/>
          <w:sz w:val="24"/>
          <w:szCs w:val="24"/>
        </w:rPr>
      </w:pPr>
      <w:r>
        <w:rPr>
          <w:sz w:val="24"/>
          <w:szCs w:val="24"/>
        </w:rPr>
        <w:t>Úřad Městysu Křivoklát</w:t>
      </w:r>
      <w:r w:rsidRPr="0015001A">
        <w:rPr>
          <w:sz w:val="24"/>
          <w:szCs w:val="24"/>
        </w:rPr>
        <w:t xml:space="preserve"> pod č. j. </w:t>
      </w:r>
      <w:r>
        <w:rPr>
          <w:sz w:val="24"/>
          <w:szCs w:val="24"/>
        </w:rPr>
        <w:t>Kriv-3274</w:t>
      </w:r>
      <w:r w:rsidRPr="0015001A">
        <w:rPr>
          <w:sz w:val="24"/>
          <w:szCs w:val="24"/>
        </w:rPr>
        <w:t>/20</w:t>
      </w:r>
      <w:r>
        <w:rPr>
          <w:sz w:val="24"/>
          <w:szCs w:val="24"/>
        </w:rPr>
        <w:t>20</w:t>
      </w:r>
      <w:r w:rsidRPr="0015001A">
        <w:rPr>
          <w:sz w:val="24"/>
          <w:szCs w:val="24"/>
        </w:rPr>
        <w:t xml:space="preserve">, Spis zn. </w:t>
      </w:r>
      <w:r>
        <w:rPr>
          <w:sz w:val="24"/>
          <w:szCs w:val="24"/>
        </w:rPr>
        <w:t>TAJ/PI/8</w:t>
      </w:r>
      <w:r w:rsidRPr="0015001A">
        <w:rPr>
          <w:sz w:val="24"/>
          <w:szCs w:val="24"/>
        </w:rPr>
        <w:t>/20</w:t>
      </w:r>
      <w:r>
        <w:rPr>
          <w:sz w:val="24"/>
          <w:szCs w:val="24"/>
        </w:rPr>
        <w:t>20</w:t>
      </w:r>
      <w:r w:rsidRPr="0015001A">
        <w:rPr>
          <w:sz w:val="24"/>
          <w:szCs w:val="24"/>
        </w:rPr>
        <w:t xml:space="preserve"> ze dne </w:t>
      </w:r>
      <w:r>
        <w:rPr>
          <w:sz w:val="24"/>
          <w:szCs w:val="24"/>
        </w:rPr>
        <w:t>28.12.2020</w:t>
      </w:r>
      <w:r w:rsidRPr="0015001A">
        <w:rPr>
          <w:sz w:val="24"/>
          <w:szCs w:val="24"/>
        </w:rPr>
        <w:t xml:space="preserve"> poskytuje informace podle ustanovení § </w:t>
      </w:r>
      <w:r>
        <w:rPr>
          <w:sz w:val="24"/>
          <w:szCs w:val="24"/>
        </w:rPr>
        <w:t>14 odst. 5 písm. d)</w:t>
      </w:r>
      <w:r w:rsidRPr="0015001A">
        <w:rPr>
          <w:sz w:val="24"/>
          <w:szCs w:val="24"/>
        </w:rPr>
        <w:t xml:space="preserve"> </w:t>
      </w:r>
      <w:proofErr w:type="spellStart"/>
      <w:r w:rsidRPr="0015001A">
        <w:rPr>
          <w:sz w:val="24"/>
          <w:szCs w:val="24"/>
        </w:rPr>
        <w:t>InfZ</w:t>
      </w:r>
      <w:proofErr w:type="spellEnd"/>
      <w:r w:rsidRPr="0015001A">
        <w:rPr>
          <w:sz w:val="24"/>
          <w:szCs w:val="24"/>
        </w:rPr>
        <w:t xml:space="preserve"> na žádost </w:t>
      </w:r>
      <w:r>
        <w:rPr>
          <w:sz w:val="24"/>
          <w:szCs w:val="24"/>
        </w:rPr>
        <w:t xml:space="preserve">fyzické osoby </w:t>
      </w:r>
      <w:r>
        <w:rPr>
          <w:sz w:val="24"/>
          <w:szCs w:val="24"/>
          <w:highlight w:val="black"/>
        </w:rPr>
        <w:t xml:space="preserve">  </w:t>
      </w:r>
      <w:proofErr w:type="spellStart"/>
      <w:r w:rsidRPr="0015001A">
        <w:rPr>
          <w:sz w:val="24"/>
          <w:szCs w:val="24"/>
          <w:highlight w:val="black"/>
        </w:rPr>
        <w:lastRenderedPageBreak/>
        <w:t>xxxxxxxxxxxxxxxxxxxxxxxxxxxxxxxxxxxxxxxxx</w:t>
      </w:r>
      <w:proofErr w:type="spellEnd"/>
      <w:r w:rsidRPr="0015001A">
        <w:rPr>
          <w:sz w:val="24"/>
          <w:szCs w:val="24"/>
          <w:highlight w:val="black"/>
        </w:rPr>
        <w:t>.,</w:t>
      </w:r>
      <w:r>
        <w:rPr>
          <w:sz w:val="24"/>
          <w:szCs w:val="24"/>
        </w:rPr>
        <w:t xml:space="preserve"> a odpovídá na dotazy </w:t>
      </w:r>
      <w:r>
        <w:rPr>
          <w:color w:val="000000"/>
          <w:sz w:val="24"/>
          <w:szCs w:val="24"/>
        </w:rPr>
        <w:t xml:space="preserve">týkající se </w:t>
      </w:r>
      <w:r w:rsidR="00FA1C1B">
        <w:rPr>
          <w:color w:val="000000"/>
          <w:sz w:val="24"/>
          <w:szCs w:val="24"/>
        </w:rPr>
        <w:t>opravy parapetů na budově tělocvičny ZŠ Křivoklát – přepis dotazů:</w:t>
      </w:r>
    </w:p>
    <w:p w14:paraId="4D45AE82" w14:textId="77777777" w:rsidR="00FA1C1B" w:rsidRDefault="00FA1C1B" w:rsidP="00FA1C1B">
      <w:pPr>
        <w:autoSpaceDE w:val="0"/>
        <w:autoSpaceDN w:val="0"/>
        <w:adjustRightInd w:val="0"/>
        <w:jc w:val="both"/>
        <w:rPr>
          <w:color w:val="000000"/>
          <w:sz w:val="24"/>
          <w:szCs w:val="24"/>
        </w:rPr>
      </w:pPr>
    </w:p>
    <w:p w14:paraId="05448A18" w14:textId="77777777" w:rsidR="00FA1C1B" w:rsidRDefault="00FA1C1B" w:rsidP="00FA1C1B">
      <w:pPr>
        <w:numPr>
          <w:ilvl w:val="0"/>
          <w:numId w:val="3"/>
        </w:numPr>
        <w:autoSpaceDE w:val="0"/>
        <w:autoSpaceDN w:val="0"/>
        <w:adjustRightInd w:val="0"/>
        <w:jc w:val="both"/>
        <w:rPr>
          <w:color w:val="000000"/>
          <w:sz w:val="24"/>
          <w:szCs w:val="24"/>
        </w:rPr>
      </w:pPr>
      <w:r>
        <w:rPr>
          <w:color w:val="000000"/>
          <w:sz w:val="24"/>
          <w:szCs w:val="24"/>
        </w:rPr>
        <w:t xml:space="preserve">1. Kolik, a které firmy, včetně IČO, byly osloveny na opravu parapetů tělocvičny ZŠ Křivoklát. </w:t>
      </w:r>
    </w:p>
    <w:p w14:paraId="31727E88" w14:textId="77777777" w:rsidR="00FA1C1B" w:rsidRDefault="00FA1C1B" w:rsidP="00FA1C1B">
      <w:pPr>
        <w:numPr>
          <w:ilvl w:val="0"/>
          <w:numId w:val="3"/>
        </w:numPr>
        <w:autoSpaceDE w:val="0"/>
        <w:autoSpaceDN w:val="0"/>
        <w:adjustRightInd w:val="0"/>
        <w:jc w:val="both"/>
        <w:rPr>
          <w:color w:val="000000"/>
          <w:sz w:val="24"/>
          <w:szCs w:val="24"/>
        </w:rPr>
      </w:pPr>
      <w:r>
        <w:rPr>
          <w:color w:val="000000"/>
          <w:sz w:val="24"/>
          <w:szCs w:val="24"/>
        </w:rPr>
        <w:t>2. Jaké byly jejich cenové nabídky?</w:t>
      </w:r>
    </w:p>
    <w:p w14:paraId="106CE9A5" w14:textId="77777777" w:rsidR="00FA1C1B" w:rsidRPr="001A256E" w:rsidRDefault="00FA1C1B" w:rsidP="00FA1C1B">
      <w:pPr>
        <w:numPr>
          <w:ilvl w:val="0"/>
          <w:numId w:val="3"/>
        </w:numPr>
        <w:autoSpaceDE w:val="0"/>
        <w:autoSpaceDN w:val="0"/>
        <w:adjustRightInd w:val="0"/>
        <w:jc w:val="both"/>
        <w:rPr>
          <w:color w:val="000000"/>
          <w:sz w:val="24"/>
          <w:szCs w:val="24"/>
        </w:rPr>
      </w:pPr>
      <w:r w:rsidRPr="001A256E">
        <w:rPr>
          <w:color w:val="000000"/>
          <w:sz w:val="24"/>
          <w:szCs w:val="24"/>
        </w:rPr>
        <w:t>3. Jakým způsobem a jakým materiálem byla oprava parapetů provedena?</w:t>
      </w:r>
    </w:p>
    <w:p w14:paraId="3D4C284C" w14:textId="77777777" w:rsidR="00FA1C1B" w:rsidRPr="001A256E" w:rsidRDefault="00FA1C1B" w:rsidP="00FA1C1B">
      <w:pPr>
        <w:numPr>
          <w:ilvl w:val="0"/>
          <w:numId w:val="3"/>
        </w:numPr>
        <w:autoSpaceDE w:val="0"/>
        <w:autoSpaceDN w:val="0"/>
        <w:adjustRightInd w:val="0"/>
        <w:jc w:val="both"/>
        <w:rPr>
          <w:color w:val="000000"/>
          <w:sz w:val="24"/>
          <w:szCs w:val="24"/>
        </w:rPr>
      </w:pPr>
      <w:r>
        <w:rPr>
          <w:color w:val="000000"/>
          <w:sz w:val="24"/>
          <w:szCs w:val="24"/>
        </w:rPr>
        <w:t>4</w:t>
      </w:r>
      <w:r w:rsidRPr="001A256E">
        <w:rPr>
          <w:color w:val="000000"/>
          <w:sz w:val="24"/>
          <w:szCs w:val="24"/>
        </w:rPr>
        <w:t>. Kdo, a na základě čeho, rozhodl o výběru konkrétní firmy</w:t>
      </w:r>
      <w:r>
        <w:rPr>
          <w:color w:val="000000"/>
          <w:sz w:val="24"/>
          <w:szCs w:val="24"/>
        </w:rPr>
        <w:t>,</w:t>
      </w:r>
      <w:r w:rsidRPr="001A256E">
        <w:rPr>
          <w:color w:val="000000"/>
          <w:sz w:val="24"/>
          <w:szCs w:val="24"/>
        </w:rPr>
        <w:t xml:space="preserve"> na opravu </w:t>
      </w:r>
      <w:r>
        <w:rPr>
          <w:color w:val="000000"/>
          <w:sz w:val="24"/>
          <w:szCs w:val="24"/>
        </w:rPr>
        <w:t>parapetů</w:t>
      </w:r>
      <w:r w:rsidRPr="001A256E">
        <w:rPr>
          <w:color w:val="000000"/>
          <w:sz w:val="24"/>
          <w:szCs w:val="24"/>
        </w:rPr>
        <w:t>?</w:t>
      </w:r>
    </w:p>
    <w:p w14:paraId="2DB2BEC8" w14:textId="77777777" w:rsidR="00FA1C1B" w:rsidRDefault="00FA1C1B" w:rsidP="00FA1C1B">
      <w:pPr>
        <w:autoSpaceDE w:val="0"/>
        <w:autoSpaceDN w:val="0"/>
        <w:adjustRightInd w:val="0"/>
        <w:ind w:left="720"/>
        <w:jc w:val="both"/>
        <w:rPr>
          <w:color w:val="000000"/>
          <w:sz w:val="24"/>
          <w:szCs w:val="24"/>
        </w:rPr>
      </w:pPr>
    </w:p>
    <w:p w14:paraId="3D4DC9F6" w14:textId="77777777" w:rsidR="00FA1C1B" w:rsidRDefault="00FA1C1B" w:rsidP="00FA1C1B">
      <w:pPr>
        <w:autoSpaceDE w:val="0"/>
        <w:autoSpaceDN w:val="0"/>
        <w:adjustRightInd w:val="0"/>
        <w:jc w:val="both"/>
        <w:rPr>
          <w:color w:val="000000"/>
          <w:sz w:val="24"/>
          <w:szCs w:val="24"/>
        </w:rPr>
      </w:pPr>
    </w:p>
    <w:p w14:paraId="6C49AAE5" w14:textId="77777777" w:rsidR="00FA1C1B" w:rsidRDefault="00FA1C1B" w:rsidP="00FA1C1B">
      <w:pPr>
        <w:autoSpaceDE w:val="0"/>
        <w:autoSpaceDN w:val="0"/>
        <w:adjustRightInd w:val="0"/>
        <w:jc w:val="both"/>
        <w:rPr>
          <w:color w:val="000000"/>
          <w:sz w:val="24"/>
          <w:szCs w:val="24"/>
        </w:rPr>
      </w:pPr>
      <w:r>
        <w:rPr>
          <w:color w:val="000000"/>
          <w:sz w:val="24"/>
          <w:szCs w:val="24"/>
        </w:rPr>
        <w:t>Odpovědi dle podkladů starostky Městysu Křivoklát p. Libuše Vokounové:</w:t>
      </w:r>
    </w:p>
    <w:p w14:paraId="612E0CCC" w14:textId="77777777" w:rsidR="00FA1C1B" w:rsidRDefault="00FA1C1B" w:rsidP="00FA1C1B">
      <w:pPr>
        <w:autoSpaceDE w:val="0"/>
        <w:autoSpaceDN w:val="0"/>
        <w:adjustRightInd w:val="0"/>
        <w:jc w:val="both"/>
        <w:rPr>
          <w:color w:val="000000"/>
          <w:sz w:val="24"/>
          <w:szCs w:val="24"/>
        </w:rPr>
      </w:pPr>
    </w:p>
    <w:p w14:paraId="3EADE6D2" w14:textId="77777777" w:rsidR="00FA1C1B" w:rsidRDefault="00FA1C1B" w:rsidP="00FA1C1B">
      <w:pPr>
        <w:numPr>
          <w:ilvl w:val="0"/>
          <w:numId w:val="3"/>
        </w:numPr>
        <w:autoSpaceDE w:val="0"/>
        <w:autoSpaceDN w:val="0"/>
        <w:adjustRightInd w:val="0"/>
        <w:jc w:val="both"/>
        <w:rPr>
          <w:color w:val="000000"/>
          <w:sz w:val="24"/>
          <w:szCs w:val="24"/>
        </w:rPr>
      </w:pPr>
      <w:r>
        <w:rPr>
          <w:color w:val="000000"/>
          <w:sz w:val="24"/>
          <w:szCs w:val="24"/>
        </w:rPr>
        <w:t>ad. 1. -  jedna firma – p. Zýka, IČO 11260882.</w:t>
      </w:r>
    </w:p>
    <w:p w14:paraId="307CD1AB" w14:textId="77777777" w:rsidR="00FA1C1B" w:rsidRDefault="00FA1C1B" w:rsidP="00FA1C1B">
      <w:pPr>
        <w:numPr>
          <w:ilvl w:val="0"/>
          <w:numId w:val="3"/>
        </w:numPr>
        <w:autoSpaceDE w:val="0"/>
        <w:autoSpaceDN w:val="0"/>
        <w:adjustRightInd w:val="0"/>
        <w:jc w:val="both"/>
        <w:rPr>
          <w:color w:val="000000"/>
          <w:sz w:val="24"/>
          <w:szCs w:val="24"/>
        </w:rPr>
      </w:pPr>
      <w:r>
        <w:rPr>
          <w:color w:val="000000"/>
          <w:sz w:val="24"/>
          <w:szCs w:val="24"/>
        </w:rPr>
        <w:t xml:space="preserve">ad. 2 –  cena 35.000,- Kč. </w:t>
      </w:r>
    </w:p>
    <w:p w14:paraId="3F845C9F" w14:textId="77777777" w:rsidR="00FA1C1B" w:rsidRDefault="00FA1C1B" w:rsidP="00FA1C1B">
      <w:pPr>
        <w:numPr>
          <w:ilvl w:val="0"/>
          <w:numId w:val="3"/>
        </w:numPr>
        <w:autoSpaceDE w:val="0"/>
        <w:autoSpaceDN w:val="0"/>
        <w:adjustRightInd w:val="0"/>
        <w:jc w:val="both"/>
        <w:rPr>
          <w:color w:val="000000"/>
          <w:sz w:val="24"/>
          <w:szCs w:val="24"/>
        </w:rPr>
      </w:pPr>
      <w:r>
        <w:rPr>
          <w:color w:val="000000"/>
          <w:sz w:val="24"/>
          <w:szCs w:val="24"/>
        </w:rPr>
        <w:t>ad. 3. – odbornou klempířskou firmou, lakovaný pozinkovaný plech české výroby.</w:t>
      </w:r>
    </w:p>
    <w:p w14:paraId="53E20EE3" w14:textId="77777777" w:rsidR="00FA1C1B" w:rsidRDefault="00FA1C1B" w:rsidP="00FA1C1B">
      <w:pPr>
        <w:numPr>
          <w:ilvl w:val="0"/>
          <w:numId w:val="3"/>
        </w:numPr>
        <w:autoSpaceDE w:val="0"/>
        <w:autoSpaceDN w:val="0"/>
        <w:adjustRightInd w:val="0"/>
        <w:jc w:val="both"/>
        <w:rPr>
          <w:color w:val="000000"/>
          <w:sz w:val="24"/>
          <w:szCs w:val="24"/>
        </w:rPr>
      </w:pPr>
      <w:r>
        <w:rPr>
          <w:color w:val="000000"/>
          <w:sz w:val="24"/>
          <w:szCs w:val="24"/>
        </w:rPr>
        <w:t xml:space="preserve">ad. 4. – starosta, na základě svých kompetencí vyplývajících ze Směrnice pro zadávání veřejných zakázek malého rozsahu mimo režim zákona ze dne 1.4.2019, vedenou jako Dodatek č. 9 k Organizačnímu řádu Městysu Křivoklát. </w:t>
      </w:r>
    </w:p>
    <w:p w14:paraId="7AFBF1DC" w14:textId="2261ED1D" w:rsidR="00701475" w:rsidRDefault="00701475" w:rsidP="00FA1C1B">
      <w:pPr>
        <w:autoSpaceDE w:val="0"/>
        <w:autoSpaceDN w:val="0"/>
        <w:adjustRightInd w:val="0"/>
        <w:jc w:val="both"/>
        <w:rPr>
          <w:color w:val="000000"/>
          <w:sz w:val="24"/>
          <w:szCs w:val="24"/>
        </w:rPr>
      </w:pPr>
    </w:p>
    <w:p w14:paraId="453CB036" w14:textId="77777777" w:rsidR="00701475" w:rsidRDefault="00701475" w:rsidP="00701475">
      <w:pPr>
        <w:autoSpaceDE w:val="0"/>
        <w:autoSpaceDN w:val="0"/>
        <w:adjustRightInd w:val="0"/>
        <w:rPr>
          <w:color w:val="000000"/>
          <w:sz w:val="24"/>
          <w:szCs w:val="24"/>
        </w:rPr>
      </w:pPr>
    </w:p>
    <w:p w14:paraId="4440DFF5" w14:textId="77777777" w:rsidR="00701475" w:rsidRPr="0015001A" w:rsidRDefault="00701475" w:rsidP="00701475">
      <w:pPr>
        <w:pStyle w:val="Zkladntext"/>
        <w:rPr>
          <w:iCs/>
          <w:szCs w:val="24"/>
        </w:rPr>
      </w:pPr>
    </w:p>
    <w:p w14:paraId="07DC99C4" w14:textId="77777777" w:rsidR="00701475" w:rsidRDefault="00701475" w:rsidP="00701475">
      <w:pPr>
        <w:jc w:val="both"/>
        <w:rPr>
          <w:iCs/>
          <w:sz w:val="24"/>
          <w:szCs w:val="24"/>
        </w:rPr>
      </w:pPr>
      <w:r w:rsidRPr="0015001A">
        <w:rPr>
          <w:iCs/>
          <w:sz w:val="24"/>
          <w:szCs w:val="24"/>
        </w:rPr>
        <w:t>Osobní údaje byly v souladu se zněním zákona č. 101/2000 Sb., o ochraně osobních údajů a o změně některých zákonů v platném znění anonymizovány.</w:t>
      </w:r>
    </w:p>
    <w:p w14:paraId="3503ACED" w14:textId="77777777" w:rsidR="00701475" w:rsidRPr="0015001A" w:rsidRDefault="00701475" w:rsidP="00701475">
      <w:pPr>
        <w:jc w:val="both"/>
        <w:rPr>
          <w:iCs/>
          <w:sz w:val="24"/>
          <w:szCs w:val="24"/>
        </w:rPr>
      </w:pPr>
    </w:p>
    <w:p w14:paraId="690DC6D4" w14:textId="77777777" w:rsidR="00701475" w:rsidRPr="0015001A" w:rsidRDefault="00701475" w:rsidP="00701475">
      <w:pPr>
        <w:pStyle w:val="Zkladntext"/>
        <w:rPr>
          <w:iCs/>
          <w:szCs w:val="24"/>
        </w:rPr>
      </w:pPr>
      <w:r>
        <w:rPr>
          <w:iCs/>
          <w:szCs w:val="24"/>
        </w:rPr>
        <w:t xml:space="preserve">Mgr. Markéta </w:t>
      </w:r>
      <w:proofErr w:type="spellStart"/>
      <w:r>
        <w:rPr>
          <w:iCs/>
          <w:szCs w:val="24"/>
        </w:rPr>
        <w:t>Grundmannová</w:t>
      </w:r>
      <w:proofErr w:type="spellEnd"/>
    </w:p>
    <w:p w14:paraId="50919ED6" w14:textId="77777777" w:rsidR="00701475" w:rsidRDefault="00701475" w:rsidP="00701475">
      <w:pPr>
        <w:pStyle w:val="Zkladntext"/>
        <w:pBdr>
          <w:bottom w:val="single" w:sz="12" w:space="1" w:color="auto"/>
        </w:pBdr>
        <w:rPr>
          <w:iCs/>
          <w:szCs w:val="24"/>
        </w:rPr>
      </w:pPr>
      <w:r w:rsidRPr="0015001A">
        <w:rPr>
          <w:iCs/>
          <w:szCs w:val="24"/>
        </w:rPr>
        <w:t>tajemnice ÚM Křivoklát</w:t>
      </w:r>
    </w:p>
    <w:p w14:paraId="4FA1B7B3" w14:textId="77777777" w:rsidR="00701475" w:rsidRDefault="00701475"/>
    <w:p w14:paraId="3B8E6C0E" w14:textId="4453FAD5" w:rsidR="008C5879" w:rsidRDefault="008C5879"/>
    <w:p w14:paraId="4A1DFC44" w14:textId="77777777" w:rsidR="00FA1C1B" w:rsidRDefault="00FA1C1B" w:rsidP="00FA1C1B"/>
    <w:p w14:paraId="7B63A35A" w14:textId="44AED304" w:rsidR="00FA1C1B" w:rsidRPr="0015001A" w:rsidRDefault="00FA1C1B" w:rsidP="00FA1C1B">
      <w:pPr>
        <w:jc w:val="both"/>
        <w:rPr>
          <w:b/>
          <w:sz w:val="24"/>
          <w:szCs w:val="24"/>
          <w:u w:val="single"/>
        </w:rPr>
      </w:pPr>
      <w:r w:rsidRPr="0015001A">
        <w:rPr>
          <w:b/>
          <w:sz w:val="24"/>
          <w:szCs w:val="24"/>
          <w:u w:val="single"/>
        </w:rPr>
        <w:t xml:space="preserve">Žádost </w:t>
      </w:r>
      <w:proofErr w:type="spellStart"/>
      <w:r w:rsidRPr="0015001A">
        <w:rPr>
          <w:b/>
          <w:sz w:val="24"/>
          <w:szCs w:val="24"/>
          <w:u w:val="single"/>
        </w:rPr>
        <w:t>Sp</w:t>
      </w:r>
      <w:proofErr w:type="spellEnd"/>
      <w:r w:rsidRPr="0015001A">
        <w:rPr>
          <w:b/>
          <w:sz w:val="24"/>
          <w:szCs w:val="24"/>
          <w:u w:val="single"/>
        </w:rPr>
        <w:t>. zn. TAJ/PI/</w:t>
      </w:r>
      <w:r>
        <w:rPr>
          <w:b/>
          <w:sz w:val="24"/>
          <w:szCs w:val="24"/>
          <w:u w:val="single"/>
        </w:rPr>
        <w:t>9</w:t>
      </w:r>
      <w:r w:rsidRPr="0015001A">
        <w:rPr>
          <w:b/>
          <w:sz w:val="24"/>
          <w:szCs w:val="24"/>
          <w:u w:val="single"/>
        </w:rPr>
        <w:t>/20</w:t>
      </w:r>
      <w:r>
        <w:rPr>
          <w:b/>
          <w:sz w:val="24"/>
          <w:szCs w:val="24"/>
          <w:u w:val="single"/>
        </w:rPr>
        <w:t>20</w:t>
      </w:r>
      <w:r w:rsidRPr="0015001A">
        <w:rPr>
          <w:b/>
          <w:sz w:val="24"/>
          <w:szCs w:val="24"/>
          <w:u w:val="single"/>
        </w:rPr>
        <w:t xml:space="preserve">, č. j. </w:t>
      </w:r>
      <w:r>
        <w:rPr>
          <w:b/>
          <w:sz w:val="24"/>
          <w:szCs w:val="24"/>
          <w:u w:val="single"/>
        </w:rPr>
        <w:t>Kriv-3207</w:t>
      </w:r>
      <w:r w:rsidRPr="0015001A">
        <w:rPr>
          <w:b/>
          <w:sz w:val="24"/>
          <w:szCs w:val="24"/>
          <w:u w:val="single"/>
        </w:rPr>
        <w:t>/20</w:t>
      </w:r>
      <w:r>
        <w:rPr>
          <w:b/>
          <w:sz w:val="24"/>
          <w:szCs w:val="24"/>
          <w:u w:val="single"/>
        </w:rPr>
        <w:t>20</w:t>
      </w:r>
    </w:p>
    <w:p w14:paraId="61B0BD8B" w14:textId="77777777" w:rsidR="00FA1C1B" w:rsidRDefault="00FA1C1B" w:rsidP="00FA1C1B">
      <w:pPr>
        <w:autoSpaceDE w:val="0"/>
        <w:autoSpaceDN w:val="0"/>
        <w:adjustRightInd w:val="0"/>
        <w:jc w:val="both"/>
        <w:rPr>
          <w:color w:val="000000"/>
          <w:sz w:val="24"/>
          <w:szCs w:val="24"/>
        </w:rPr>
      </w:pPr>
      <w:r>
        <w:rPr>
          <w:sz w:val="24"/>
          <w:szCs w:val="24"/>
        </w:rPr>
        <w:t>Úřad Městysu Křivoklát</w:t>
      </w:r>
      <w:r w:rsidRPr="0015001A">
        <w:rPr>
          <w:sz w:val="24"/>
          <w:szCs w:val="24"/>
        </w:rPr>
        <w:t xml:space="preserve"> pod č. j. </w:t>
      </w:r>
      <w:r>
        <w:rPr>
          <w:sz w:val="24"/>
          <w:szCs w:val="24"/>
        </w:rPr>
        <w:t>Kriv-3273</w:t>
      </w:r>
      <w:r w:rsidRPr="0015001A">
        <w:rPr>
          <w:sz w:val="24"/>
          <w:szCs w:val="24"/>
        </w:rPr>
        <w:t>/20</w:t>
      </w:r>
      <w:r>
        <w:rPr>
          <w:sz w:val="24"/>
          <w:szCs w:val="24"/>
        </w:rPr>
        <w:t>20</w:t>
      </w:r>
      <w:r w:rsidRPr="0015001A">
        <w:rPr>
          <w:sz w:val="24"/>
          <w:szCs w:val="24"/>
        </w:rPr>
        <w:t xml:space="preserve">, Spis zn. </w:t>
      </w:r>
      <w:r>
        <w:rPr>
          <w:sz w:val="24"/>
          <w:szCs w:val="24"/>
        </w:rPr>
        <w:t>TAJ/PI/9</w:t>
      </w:r>
      <w:r w:rsidRPr="0015001A">
        <w:rPr>
          <w:sz w:val="24"/>
          <w:szCs w:val="24"/>
        </w:rPr>
        <w:t>/20</w:t>
      </w:r>
      <w:r>
        <w:rPr>
          <w:sz w:val="24"/>
          <w:szCs w:val="24"/>
        </w:rPr>
        <w:t>20</w:t>
      </w:r>
      <w:r w:rsidRPr="0015001A">
        <w:rPr>
          <w:sz w:val="24"/>
          <w:szCs w:val="24"/>
        </w:rPr>
        <w:t xml:space="preserve"> ze dne </w:t>
      </w:r>
      <w:r>
        <w:rPr>
          <w:sz w:val="24"/>
          <w:szCs w:val="24"/>
        </w:rPr>
        <w:t>28.12.2020</w:t>
      </w:r>
      <w:r w:rsidRPr="0015001A">
        <w:rPr>
          <w:sz w:val="24"/>
          <w:szCs w:val="24"/>
        </w:rPr>
        <w:t xml:space="preserve"> poskytuje informace podle ustanovení § </w:t>
      </w:r>
      <w:r>
        <w:rPr>
          <w:sz w:val="24"/>
          <w:szCs w:val="24"/>
        </w:rPr>
        <w:t>14 odst. 5 písm. d)</w:t>
      </w:r>
      <w:r w:rsidRPr="0015001A">
        <w:rPr>
          <w:sz w:val="24"/>
          <w:szCs w:val="24"/>
        </w:rPr>
        <w:t xml:space="preserve"> </w:t>
      </w:r>
      <w:proofErr w:type="spellStart"/>
      <w:r w:rsidRPr="0015001A">
        <w:rPr>
          <w:sz w:val="24"/>
          <w:szCs w:val="24"/>
        </w:rPr>
        <w:t>InfZ</w:t>
      </w:r>
      <w:proofErr w:type="spellEnd"/>
      <w:r w:rsidRPr="0015001A">
        <w:rPr>
          <w:sz w:val="24"/>
          <w:szCs w:val="24"/>
        </w:rPr>
        <w:t xml:space="preserve"> na žádost </w:t>
      </w:r>
      <w:r>
        <w:rPr>
          <w:sz w:val="24"/>
          <w:szCs w:val="24"/>
        </w:rPr>
        <w:t xml:space="preserve">fyzické osoby </w:t>
      </w:r>
      <w:r>
        <w:rPr>
          <w:sz w:val="24"/>
          <w:szCs w:val="24"/>
          <w:highlight w:val="black"/>
        </w:rPr>
        <w:t xml:space="preserve">  </w:t>
      </w:r>
      <w:proofErr w:type="spellStart"/>
      <w:r w:rsidRPr="0015001A">
        <w:rPr>
          <w:sz w:val="24"/>
          <w:szCs w:val="24"/>
          <w:highlight w:val="black"/>
        </w:rPr>
        <w:t>xxxxxxxxxxxxxxxxxxxxxxxxxxxxxxxxxxxxxxxxx</w:t>
      </w:r>
      <w:proofErr w:type="spellEnd"/>
      <w:r w:rsidRPr="0015001A">
        <w:rPr>
          <w:sz w:val="24"/>
          <w:szCs w:val="24"/>
          <w:highlight w:val="black"/>
        </w:rPr>
        <w:t>.,</w:t>
      </w:r>
      <w:r>
        <w:rPr>
          <w:sz w:val="24"/>
          <w:szCs w:val="24"/>
        </w:rPr>
        <w:t xml:space="preserve"> a odpovídá na dotazy </w:t>
      </w:r>
      <w:r>
        <w:rPr>
          <w:color w:val="000000"/>
          <w:sz w:val="24"/>
          <w:szCs w:val="24"/>
        </w:rPr>
        <w:t>týkající se přípravy projektové dokumentace opravy lávky pro pěší k nádraží vedle Hotelu Sýkora – přepis dotazů:</w:t>
      </w:r>
    </w:p>
    <w:p w14:paraId="54647A8D" w14:textId="77777777" w:rsidR="00FA1C1B" w:rsidRDefault="00FA1C1B" w:rsidP="00FA1C1B">
      <w:pPr>
        <w:autoSpaceDE w:val="0"/>
        <w:autoSpaceDN w:val="0"/>
        <w:adjustRightInd w:val="0"/>
        <w:jc w:val="both"/>
        <w:rPr>
          <w:color w:val="000000"/>
          <w:sz w:val="24"/>
          <w:szCs w:val="24"/>
        </w:rPr>
      </w:pPr>
    </w:p>
    <w:p w14:paraId="2DBE5322" w14:textId="77777777" w:rsidR="00FA1C1B" w:rsidRDefault="00FA1C1B" w:rsidP="00FA1C1B">
      <w:pPr>
        <w:numPr>
          <w:ilvl w:val="0"/>
          <w:numId w:val="3"/>
        </w:numPr>
        <w:autoSpaceDE w:val="0"/>
        <w:autoSpaceDN w:val="0"/>
        <w:adjustRightInd w:val="0"/>
        <w:jc w:val="both"/>
        <w:rPr>
          <w:color w:val="000000"/>
          <w:sz w:val="24"/>
          <w:szCs w:val="24"/>
        </w:rPr>
      </w:pPr>
      <w:r>
        <w:rPr>
          <w:color w:val="000000"/>
          <w:sz w:val="24"/>
          <w:szCs w:val="24"/>
        </w:rPr>
        <w:t xml:space="preserve">1. Kteří projektanti, včetně IČO, byli osloveni pro vytvoření projektové dokumentace (dále jen PD) pro opravu lávky pro pěší k nádraží. </w:t>
      </w:r>
    </w:p>
    <w:p w14:paraId="79880601" w14:textId="77777777" w:rsidR="00FA1C1B" w:rsidRDefault="00FA1C1B" w:rsidP="00FA1C1B">
      <w:pPr>
        <w:numPr>
          <w:ilvl w:val="0"/>
          <w:numId w:val="3"/>
        </w:numPr>
        <w:autoSpaceDE w:val="0"/>
        <w:autoSpaceDN w:val="0"/>
        <w:adjustRightInd w:val="0"/>
        <w:jc w:val="both"/>
        <w:rPr>
          <w:color w:val="000000"/>
          <w:sz w:val="24"/>
          <w:szCs w:val="24"/>
        </w:rPr>
      </w:pPr>
      <w:r>
        <w:rPr>
          <w:color w:val="000000"/>
          <w:sz w:val="24"/>
          <w:szCs w:val="24"/>
        </w:rPr>
        <w:t>2. Jaké byly jejich cenové nabídky vytvoření PD.</w:t>
      </w:r>
    </w:p>
    <w:p w14:paraId="725B5F94" w14:textId="77777777" w:rsidR="00FA1C1B" w:rsidRDefault="00FA1C1B" w:rsidP="00FA1C1B">
      <w:pPr>
        <w:numPr>
          <w:ilvl w:val="0"/>
          <w:numId w:val="3"/>
        </w:numPr>
        <w:autoSpaceDE w:val="0"/>
        <w:autoSpaceDN w:val="0"/>
        <w:adjustRightInd w:val="0"/>
        <w:jc w:val="both"/>
        <w:rPr>
          <w:color w:val="000000"/>
          <w:sz w:val="24"/>
          <w:szCs w:val="24"/>
        </w:rPr>
      </w:pPr>
      <w:r>
        <w:rPr>
          <w:color w:val="000000"/>
          <w:sz w:val="24"/>
          <w:szCs w:val="24"/>
        </w:rPr>
        <w:t>3. Co vše, obsah činností, obsahuje cenová nabídka pro vytvoření PD vítězné firmy?</w:t>
      </w:r>
    </w:p>
    <w:p w14:paraId="366E9D7D" w14:textId="77777777" w:rsidR="00FA1C1B" w:rsidRDefault="00FA1C1B" w:rsidP="00FA1C1B">
      <w:pPr>
        <w:numPr>
          <w:ilvl w:val="0"/>
          <w:numId w:val="3"/>
        </w:numPr>
        <w:autoSpaceDE w:val="0"/>
        <w:autoSpaceDN w:val="0"/>
        <w:adjustRightInd w:val="0"/>
        <w:jc w:val="both"/>
        <w:rPr>
          <w:color w:val="000000"/>
          <w:sz w:val="24"/>
          <w:szCs w:val="24"/>
        </w:rPr>
      </w:pPr>
      <w:r>
        <w:rPr>
          <w:color w:val="000000"/>
          <w:sz w:val="24"/>
          <w:szCs w:val="24"/>
        </w:rPr>
        <w:t>4. Kdo, a na základě čeho, rozhodl o výběru konkrétní firmy pro vytvoření PD lávky k nádraží?</w:t>
      </w:r>
    </w:p>
    <w:p w14:paraId="4C9C8D77" w14:textId="77777777" w:rsidR="00FA1C1B" w:rsidRDefault="00FA1C1B" w:rsidP="00FA1C1B">
      <w:pPr>
        <w:autoSpaceDE w:val="0"/>
        <w:autoSpaceDN w:val="0"/>
        <w:adjustRightInd w:val="0"/>
        <w:ind w:left="720"/>
        <w:jc w:val="both"/>
        <w:rPr>
          <w:color w:val="000000"/>
          <w:sz w:val="24"/>
          <w:szCs w:val="24"/>
        </w:rPr>
      </w:pPr>
    </w:p>
    <w:p w14:paraId="2CEBEBE4" w14:textId="77777777" w:rsidR="00FA1C1B" w:rsidRDefault="00FA1C1B" w:rsidP="00FA1C1B">
      <w:pPr>
        <w:autoSpaceDE w:val="0"/>
        <w:autoSpaceDN w:val="0"/>
        <w:adjustRightInd w:val="0"/>
        <w:ind w:left="720"/>
        <w:jc w:val="both"/>
        <w:rPr>
          <w:color w:val="000000"/>
          <w:sz w:val="24"/>
          <w:szCs w:val="24"/>
        </w:rPr>
      </w:pPr>
    </w:p>
    <w:p w14:paraId="71C5659D" w14:textId="77777777" w:rsidR="00FA1C1B" w:rsidRDefault="00FA1C1B" w:rsidP="00FA1C1B">
      <w:pPr>
        <w:autoSpaceDE w:val="0"/>
        <w:autoSpaceDN w:val="0"/>
        <w:adjustRightInd w:val="0"/>
        <w:jc w:val="both"/>
        <w:rPr>
          <w:color w:val="000000"/>
          <w:sz w:val="24"/>
          <w:szCs w:val="24"/>
        </w:rPr>
      </w:pPr>
    </w:p>
    <w:p w14:paraId="3CD8256E" w14:textId="77777777" w:rsidR="00FA1C1B" w:rsidRDefault="00FA1C1B" w:rsidP="00FA1C1B">
      <w:pPr>
        <w:autoSpaceDE w:val="0"/>
        <w:autoSpaceDN w:val="0"/>
        <w:adjustRightInd w:val="0"/>
        <w:jc w:val="both"/>
        <w:rPr>
          <w:color w:val="000000"/>
          <w:sz w:val="24"/>
          <w:szCs w:val="24"/>
        </w:rPr>
      </w:pPr>
      <w:r>
        <w:rPr>
          <w:color w:val="000000"/>
          <w:sz w:val="24"/>
          <w:szCs w:val="24"/>
        </w:rPr>
        <w:t>Odpovědi dle podkladů starostky Městysu Křivoklát p. Libuše Vokounové:</w:t>
      </w:r>
    </w:p>
    <w:p w14:paraId="4B20CE4B" w14:textId="77777777" w:rsidR="00FA1C1B" w:rsidRDefault="00FA1C1B" w:rsidP="00FA1C1B">
      <w:pPr>
        <w:autoSpaceDE w:val="0"/>
        <w:autoSpaceDN w:val="0"/>
        <w:adjustRightInd w:val="0"/>
        <w:jc w:val="both"/>
        <w:rPr>
          <w:color w:val="000000"/>
          <w:sz w:val="24"/>
          <w:szCs w:val="24"/>
        </w:rPr>
      </w:pPr>
    </w:p>
    <w:p w14:paraId="4496EB36" w14:textId="77777777" w:rsidR="00FA1C1B" w:rsidRPr="00704C8F" w:rsidRDefault="00FA1C1B" w:rsidP="00FA1C1B">
      <w:pPr>
        <w:numPr>
          <w:ilvl w:val="0"/>
          <w:numId w:val="3"/>
        </w:numPr>
        <w:autoSpaceDE w:val="0"/>
        <w:autoSpaceDN w:val="0"/>
        <w:adjustRightInd w:val="0"/>
        <w:jc w:val="both"/>
        <w:rPr>
          <w:color w:val="000000"/>
          <w:sz w:val="24"/>
          <w:szCs w:val="24"/>
        </w:rPr>
      </w:pPr>
      <w:r>
        <w:rPr>
          <w:color w:val="000000"/>
          <w:sz w:val="24"/>
          <w:szCs w:val="24"/>
        </w:rPr>
        <w:t xml:space="preserve">ad. 1. -  </w:t>
      </w:r>
      <w:proofErr w:type="spellStart"/>
      <w:r>
        <w:rPr>
          <w:color w:val="000000"/>
          <w:sz w:val="24"/>
          <w:szCs w:val="24"/>
        </w:rPr>
        <w:t>Pontex</w:t>
      </w:r>
      <w:proofErr w:type="spellEnd"/>
      <w:r>
        <w:rPr>
          <w:color w:val="000000"/>
          <w:sz w:val="24"/>
          <w:szCs w:val="24"/>
        </w:rPr>
        <w:t xml:space="preserve">, s.r.o. – IČO 40763439, </w:t>
      </w:r>
      <w:proofErr w:type="spellStart"/>
      <w:r>
        <w:rPr>
          <w:color w:val="000000"/>
          <w:sz w:val="24"/>
          <w:szCs w:val="24"/>
        </w:rPr>
        <w:t>Satra</w:t>
      </w:r>
      <w:proofErr w:type="spellEnd"/>
      <w:r>
        <w:rPr>
          <w:color w:val="000000"/>
          <w:sz w:val="24"/>
          <w:szCs w:val="24"/>
        </w:rPr>
        <w:t xml:space="preserve">, IČO 18584209, Ing. Alexandr </w:t>
      </w:r>
      <w:proofErr w:type="spellStart"/>
      <w:r>
        <w:rPr>
          <w:color w:val="000000"/>
          <w:sz w:val="24"/>
          <w:szCs w:val="24"/>
        </w:rPr>
        <w:t>Bukovič</w:t>
      </w:r>
      <w:proofErr w:type="spellEnd"/>
      <w:r>
        <w:rPr>
          <w:color w:val="000000"/>
          <w:sz w:val="24"/>
          <w:szCs w:val="24"/>
        </w:rPr>
        <w:t xml:space="preserve"> a Ing. Václav </w:t>
      </w:r>
      <w:proofErr w:type="spellStart"/>
      <w:r>
        <w:rPr>
          <w:color w:val="000000"/>
          <w:sz w:val="24"/>
          <w:szCs w:val="24"/>
        </w:rPr>
        <w:t>Jandáček</w:t>
      </w:r>
      <w:proofErr w:type="spellEnd"/>
      <w:r>
        <w:rPr>
          <w:color w:val="000000"/>
          <w:sz w:val="24"/>
          <w:szCs w:val="24"/>
        </w:rPr>
        <w:t>, IČO 11250712.</w:t>
      </w:r>
    </w:p>
    <w:p w14:paraId="6CCA59E5" w14:textId="77777777" w:rsidR="00FA1C1B" w:rsidRDefault="00FA1C1B" w:rsidP="00FA1C1B">
      <w:pPr>
        <w:numPr>
          <w:ilvl w:val="0"/>
          <w:numId w:val="3"/>
        </w:numPr>
        <w:autoSpaceDE w:val="0"/>
        <w:autoSpaceDN w:val="0"/>
        <w:adjustRightInd w:val="0"/>
        <w:jc w:val="both"/>
        <w:rPr>
          <w:color w:val="000000"/>
          <w:sz w:val="24"/>
          <w:szCs w:val="24"/>
        </w:rPr>
      </w:pPr>
      <w:r w:rsidRPr="00704C8F">
        <w:rPr>
          <w:color w:val="000000"/>
          <w:sz w:val="24"/>
          <w:szCs w:val="24"/>
        </w:rPr>
        <w:t xml:space="preserve">ad. 2 –  Ing. </w:t>
      </w:r>
      <w:proofErr w:type="spellStart"/>
      <w:r w:rsidRPr="00704C8F">
        <w:rPr>
          <w:color w:val="000000"/>
          <w:sz w:val="24"/>
          <w:szCs w:val="24"/>
        </w:rPr>
        <w:t>Jandáček</w:t>
      </w:r>
      <w:proofErr w:type="spellEnd"/>
      <w:r w:rsidRPr="00704C8F">
        <w:rPr>
          <w:color w:val="000000"/>
          <w:sz w:val="24"/>
          <w:szCs w:val="24"/>
        </w:rPr>
        <w:t xml:space="preserve"> za cenu 141.000,- Kč, </w:t>
      </w:r>
      <w:proofErr w:type="spellStart"/>
      <w:r w:rsidRPr="00704C8F">
        <w:rPr>
          <w:color w:val="000000"/>
          <w:sz w:val="24"/>
          <w:szCs w:val="24"/>
        </w:rPr>
        <w:t>Pontex</w:t>
      </w:r>
      <w:proofErr w:type="spellEnd"/>
      <w:r w:rsidRPr="00704C8F">
        <w:rPr>
          <w:color w:val="000000"/>
          <w:sz w:val="24"/>
          <w:szCs w:val="24"/>
        </w:rPr>
        <w:t xml:space="preserve"> a </w:t>
      </w:r>
      <w:proofErr w:type="spellStart"/>
      <w:r w:rsidRPr="00704C8F">
        <w:rPr>
          <w:color w:val="000000"/>
          <w:sz w:val="24"/>
          <w:szCs w:val="24"/>
        </w:rPr>
        <w:t>Satra</w:t>
      </w:r>
      <w:proofErr w:type="spellEnd"/>
      <w:r w:rsidRPr="00704C8F">
        <w:rPr>
          <w:color w:val="000000"/>
          <w:sz w:val="24"/>
          <w:szCs w:val="24"/>
        </w:rPr>
        <w:t xml:space="preserve"> z časových důvodů zakázku odmítli</w:t>
      </w:r>
      <w:r>
        <w:rPr>
          <w:color w:val="000000"/>
          <w:sz w:val="24"/>
          <w:szCs w:val="24"/>
        </w:rPr>
        <w:t>.</w:t>
      </w:r>
      <w:r w:rsidRPr="00704C8F">
        <w:rPr>
          <w:color w:val="000000"/>
          <w:sz w:val="24"/>
          <w:szCs w:val="24"/>
        </w:rPr>
        <w:t xml:space="preserve"> </w:t>
      </w:r>
    </w:p>
    <w:p w14:paraId="29E799E2" w14:textId="77777777" w:rsidR="00FA1C1B" w:rsidRPr="00704C8F" w:rsidRDefault="00FA1C1B" w:rsidP="00FA1C1B">
      <w:pPr>
        <w:numPr>
          <w:ilvl w:val="0"/>
          <w:numId w:val="3"/>
        </w:numPr>
        <w:autoSpaceDE w:val="0"/>
        <w:autoSpaceDN w:val="0"/>
        <w:adjustRightInd w:val="0"/>
        <w:jc w:val="both"/>
        <w:rPr>
          <w:color w:val="000000"/>
          <w:sz w:val="24"/>
          <w:szCs w:val="24"/>
        </w:rPr>
      </w:pPr>
      <w:r w:rsidRPr="00704C8F">
        <w:rPr>
          <w:color w:val="000000"/>
          <w:sz w:val="24"/>
          <w:szCs w:val="24"/>
        </w:rPr>
        <w:lastRenderedPageBreak/>
        <w:t xml:space="preserve">ad. 3. – </w:t>
      </w:r>
      <w:r>
        <w:rPr>
          <w:color w:val="000000"/>
          <w:sz w:val="24"/>
          <w:szCs w:val="24"/>
        </w:rPr>
        <w:t xml:space="preserve">projekty ve stupni pro </w:t>
      </w:r>
      <w:proofErr w:type="spellStart"/>
      <w:r>
        <w:rPr>
          <w:color w:val="000000"/>
          <w:sz w:val="24"/>
          <w:szCs w:val="24"/>
        </w:rPr>
        <w:t>stavebníé</w:t>
      </w:r>
      <w:proofErr w:type="spellEnd"/>
      <w:r>
        <w:rPr>
          <w:color w:val="000000"/>
          <w:sz w:val="24"/>
          <w:szCs w:val="24"/>
        </w:rPr>
        <w:t xml:space="preserve"> povolení k projektu opravy pilířů, opravy lávky, stavby provizoria. </w:t>
      </w:r>
    </w:p>
    <w:p w14:paraId="350737F6" w14:textId="77777777" w:rsidR="00FA1C1B" w:rsidRDefault="00FA1C1B" w:rsidP="00FA1C1B">
      <w:pPr>
        <w:numPr>
          <w:ilvl w:val="0"/>
          <w:numId w:val="3"/>
        </w:numPr>
        <w:autoSpaceDE w:val="0"/>
        <w:autoSpaceDN w:val="0"/>
        <w:adjustRightInd w:val="0"/>
        <w:jc w:val="both"/>
        <w:rPr>
          <w:color w:val="000000"/>
          <w:sz w:val="24"/>
          <w:szCs w:val="24"/>
        </w:rPr>
      </w:pPr>
      <w:r>
        <w:rPr>
          <w:color w:val="000000"/>
          <w:sz w:val="24"/>
          <w:szCs w:val="24"/>
        </w:rPr>
        <w:t xml:space="preserve">ad. 4. – starosta s místostarostou, na základě svých kompetencí vyplývajících ze Směrnice pro zadávání veřejných zakázek malého rozsahu mimo režim zákona ze dne 1.4.2019, vedenou jako Dodatek č. 9 k Organizačnímu řádu Městysu Křivoklát. </w:t>
      </w:r>
    </w:p>
    <w:p w14:paraId="70FAAF6E" w14:textId="77777777" w:rsidR="00FA1C1B" w:rsidRDefault="00FA1C1B" w:rsidP="00FA1C1B">
      <w:pPr>
        <w:autoSpaceDE w:val="0"/>
        <w:autoSpaceDN w:val="0"/>
        <w:adjustRightInd w:val="0"/>
        <w:jc w:val="both"/>
        <w:rPr>
          <w:color w:val="000000"/>
          <w:sz w:val="24"/>
          <w:szCs w:val="24"/>
        </w:rPr>
      </w:pPr>
    </w:p>
    <w:p w14:paraId="5C2911B6" w14:textId="77777777" w:rsidR="00FA1C1B" w:rsidRDefault="00FA1C1B" w:rsidP="00FA1C1B">
      <w:pPr>
        <w:autoSpaceDE w:val="0"/>
        <w:autoSpaceDN w:val="0"/>
        <w:adjustRightInd w:val="0"/>
        <w:rPr>
          <w:color w:val="000000"/>
          <w:sz w:val="24"/>
          <w:szCs w:val="24"/>
        </w:rPr>
      </w:pPr>
    </w:p>
    <w:p w14:paraId="7A57C7A9" w14:textId="2E994B9C" w:rsidR="00FA1C1B" w:rsidRPr="0015001A" w:rsidRDefault="00FA1C1B" w:rsidP="00FA1C1B">
      <w:pPr>
        <w:autoSpaceDE w:val="0"/>
        <w:autoSpaceDN w:val="0"/>
        <w:adjustRightInd w:val="0"/>
        <w:jc w:val="both"/>
        <w:rPr>
          <w:iCs/>
          <w:szCs w:val="24"/>
        </w:rPr>
      </w:pPr>
    </w:p>
    <w:p w14:paraId="14939C6D" w14:textId="77777777" w:rsidR="00FA1C1B" w:rsidRDefault="00FA1C1B" w:rsidP="00FA1C1B">
      <w:pPr>
        <w:jc w:val="both"/>
        <w:rPr>
          <w:iCs/>
          <w:sz w:val="24"/>
          <w:szCs w:val="24"/>
        </w:rPr>
      </w:pPr>
      <w:r w:rsidRPr="0015001A">
        <w:rPr>
          <w:iCs/>
          <w:sz w:val="24"/>
          <w:szCs w:val="24"/>
        </w:rPr>
        <w:t>Osobní údaje byly v souladu se zněním zákona č. 101/2000 Sb., o ochraně osobních údajů a o změně některých zákonů v platném znění anonymizovány.</w:t>
      </w:r>
    </w:p>
    <w:p w14:paraId="7DE4C927" w14:textId="77777777" w:rsidR="00FA1C1B" w:rsidRPr="0015001A" w:rsidRDefault="00FA1C1B" w:rsidP="00FA1C1B">
      <w:pPr>
        <w:jc w:val="both"/>
        <w:rPr>
          <w:iCs/>
          <w:sz w:val="24"/>
          <w:szCs w:val="24"/>
        </w:rPr>
      </w:pPr>
    </w:p>
    <w:p w14:paraId="4D05C8EA" w14:textId="77777777" w:rsidR="00FA1C1B" w:rsidRPr="0015001A" w:rsidRDefault="00FA1C1B" w:rsidP="00FA1C1B">
      <w:pPr>
        <w:pStyle w:val="Zkladntext"/>
        <w:rPr>
          <w:iCs/>
          <w:szCs w:val="24"/>
        </w:rPr>
      </w:pPr>
      <w:r>
        <w:rPr>
          <w:iCs/>
          <w:szCs w:val="24"/>
        </w:rPr>
        <w:t xml:space="preserve">Mgr. Markéta </w:t>
      </w:r>
      <w:proofErr w:type="spellStart"/>
      <w:r>
        <w:rPr>
          <w:iCs/>
          <w:szCs w:val="24"/>
        </w:rPr>
        <w:t>Grundmannová</w:t>
      </w:r>
      <w:proofErr w:type="spellEnd"/>
    </w:p>
    <w:p w14:paraId="71F99AA3" w14:textId="77777777" w:rsidR="00FA1C1B" w:rsidRDefault="00FA1C1B" w:rsidP="00FA1C1B">
      <w:pPr>
        <w:pStyle w:val="Zkladntext"/>
        <w:pBdr>
          <w:bottom w:val="single" w:sz="12" w:space="1" w:color="auto"/>
        </w:pBdr>
        <w:rPr>
          <w:iCs/>
          <w:szCs w:val="24"/>
        </w:rPr>
      </w:pPr>
      <w:r w:rsidRPr="0015001A">
        <w:rPr>
          <w:iCs/>
          <w:szCs w:val="24"/>
        </w:rPr>
        <w:t>tajemnice ÚM Křivoklát</w:t>
      </w:r>
    </w:p>
    <w:p w14:paraId="64CA90B2" w14:textId="57097B49" w:rsidR="00FA1C1B" w:rsidRDefault="00FA1C1B"/>
    <w:p w14:paraId="21CB898C" w14:textId="18687429" w:rsidR="006A3039" w:rsidRDefault="006A3039"/>
    <w:p w14:paraId="7A3D1A7D" w14:textId="152E2633" w:rsidR="006A3039" w:rsidRDefault="006A3039"/>
    <w:p w14:paraId="02AB52F9" w14:textId="77777777" w:rsidR="006A3039" w:rsidRDefault="006A3039" w:rsidP="006A3039"/>
    <w:p w14:paraId="019AC399" w14:textId="77777777" w:rsidR="006A3039" w:rsidRDefault="006A3039" w:rsidP="006A3039"/>
    <w:p w14:paraId="294E6D59" w14:textId="219FD52B" w:rsidR="006A3039" w:rsidRPr="0015001A" w:rsidRDefault="006A3039" w:rsidP="006A3039">
      <w:pPr>
        <w:jc w:val="both"/>
        <w:rPr>
          <w:b/>
          <w:sz w:val="24"/>
          <w:szCs w:val="24"/>
          <w:u w:val="single"/>
        </w:rPr>
      </w:pPr>
      <w:r w:rsidRPr="0015001A">
        <w:rPr>
          <w:b/>
          <w:sz w:val="24"/>
          <w:szCs w:val="24"/>
          <w:u w:val="single"/>
        </w:rPr>
        <w:t xml:space="preserve">Žádost </w:t>
      </w:r>
      <w:proofErr w:type="spellStart"/>
      <w:r w:rsidRPr="0015001A">
        <w:rPr>
          <w:b/>
          <w:sz w:val="24"/>
          <w:szCs w:val="24"/>
          <w:u w:val="single"/>
        </w:rPr>
        <w:t>Sp</w:t>
      </w:r>
      <w:proofErr w:type="spellEnd"/>
      <w:r w:rsidRPr="0015001A">
        <w:rPr>
          <w:b/>
          <w:sz w:val="24"/>
          <w:szCs w:val="24"/>
          <w:u w:val="single"/>
        </w:rPr>
        <w:t>. zn. TAJ/PI/</w:t>
      </w:r>
      <w:r>
        <w:rPr>
          <w:b/>
          <w:sz w:val="24"/>
          <w:szCs w:val="24"/>
          <w:u w:val="single"/>
        </w:rPr>
        <w:t>10</w:t>
      </w:r>
      <w:r w:rsidRPr="0015001A">
        <w:rPr>
          <w:b/>
          <w:sz w:val="24"/>
          <w:szCs w:val="24"/>
          <w:u w:val="single"/>
        </w:rPr>
        <w:t>/20</w:t>
      </w:r>
      <w:r>
        <w:rPr>
          <w:b/>
          <w:sz w:val="24"/>
          <w:szCs w:val="24"/>
          <w:u w:val="single"/>
        </w:rPr>
        <w:t>20</w:t>
      </w:r>
      <w:r w:rsidRPr="0015001A">
        <w:rPr>
          <w:b/>
          <w:sz w:val="24"/>
          <w:szCs w:val="24"/>
          <w:u w:val="single"/>
        </w:rPr>
        <w:t xml:space="preserve">, č. j. </w:t>
      </w:r>
      <w:r>
        <w:rPr>
          <w:b/>
          <w:sz w:val="24"/>
          <w:szCs w:val="24"/>
          <w:u w:val="single"/>
        </w:rPr>
        <w:t>Kriv-3386</w:t>
      </w:r>
      <w:r w:rsidRPr="0015001A">
        <w:rPr>
          <w:b/>
          <w:sz w:val="24"/>
          <w:szCs w:val="24"/>
          <w:u w:val="single"/>
        </w:rPr>
        <w:t>/20</w:t>
      </w:r>
      <w:r>
        <w:rPr>
          <w:b/>
          <w:sz w:val="24"/>
          <w:szCs w:val="24"/>
          <w:u w:val="single"/>
        </w:rPr>
        <w:t>20</w:t>
      </w:r>
      <w:r w:rsidR="00F66E8A">
        <w:rPr>
          <w:b/>
          <w:sz w:val="24"/>
          <w:szCs w:val="24"/>
          <w:u w:val="single"/>
        </w:rPr>
        <w:t xml:space="preserve"> – částečné odmítnutí žádosti</w:t>
      </w:r>
    </w:p>
    <w:p w14:paraId="40C5B29D" w14:textId="18FE2854" w:rsidR="006A3039" w:rsidRDefault="006A3039" w:rsidP="006A3039">
      <w:pPr>
        <w:autoSpaceDE w:val="0"/>
        <w:autoSpaceDN w:val="0"/>
        <w:adjustRightInd w:val="0"/>
        <w:jc w:val="both"/>
        <w:rPr>
          <w:color w:val="000000"/>
          <w:sz w:val="24"/>
          <w:szCs w:val="24"/>
        </w:rPr>
      </w:pPr>
      <w:r>
        <w:rPr>
          <w:sz w:val="24"/>
          <w:szCs w:val="24"/>
        </w:rPr>
        <w:t>Úřad Městysu Křivoklát</w:t>
      </w:r>
      <w:r w:rsidRPr="0015001A">
        <w:rPr>
          <w:sz w:val="24"/>
          <w:szCs w:val="24"/>
        </w:rPr>
        <w:t xml:space="preserve"> pod č. j. </w:t>
      </w:r>
      <w:r>
        <w:rPr>
          <w:sz w:val="24"/>
          <w:szCs w:val="24"/>
        </w:rPr>
        <w:t>Kriv-0043/2021</w:t>
      </w:r>
      <w:r w:rsidRPr="0015001A">
        <w:rPr>
          <w:sz w:val="24"/>
          <w:szCs w:val="24"/>
        </w:rPr>
        <w:t xml:space="preserve">, Spis zn. </w:t>
      </w:r>
      <w:r>
        <w:rPr>
          <w:sz w:val="24"/>
          <w:szCs w:val="24"/>
        </w:rPr>
        <w:t>TAJ/PI/10</w:t>
      </w:r>
      <w:r w:rsidRPr="0015001A">
        <w:rPr>
          <w:sz w:val="24"/>
          <w:szCs w:val="24"/>
        </w:rPr>
        <w:t>/20</w:t>
      </w:r>
      <w:r>
        <w:rPr>
          <w:sz w:val="24"/>
          <w:szCs w:val="24"/>
        </w:rPr>
        <w:t>20</w:t>
      </w:r>
      <w:r w:rsidRPr="0015001A">
        <w:rPr>
          <w:sz w:val="24"/>
          <w:szCs w:val="24"/>
        </w:rPr>
        <w:t xml:space="preserve"> ze dne </w:t>
      </w:r>
      <w:r>
        <w:rPr>
          <w:sz w:val="24"/>
          <w:szCs w:val="24"/>
        </w:rPr>
        <w:t>6.1.2021</w:t>
      </w:r>
      <w:r w:rsidRPr="0015001A">
        <w:rPr>
          <w:sz w:val="24"/>
          <w:szCs w:val="24"/>
        </w:rPr>
        <w:t xml:space="preserve"> poskytuje informace podle ustanovení § </w:t>
      </w:r>
      <w:r>
        <w:rPr>
          <w:sz w:val="24"/>
          <w:szCs w:val="24"/>
        </w:rPr>
        <w:t>14 odst. 5 písm. d)</w:t>
      </w:r>
      <w:r w:rsidRPr="0015001A">
        <w:rPr>
          <w:sz w:val="24"/>
          <w:szCs w:val="24"/>
        </w:rPr>
        <w:t xml:space="preserve"> </w:t>
      </w:r>
      <w:proofErr w:type="spellStart"/>
      <w:r w:rsidRPr="0015001A">
        <w:rPr>
          <w:sz w:val="24"/>
          <w:szCs w:val="24"/>
        </w:rPr>
        <w:t>InfZ</w:t>
      </w:r>
      <w:proofErr w:type="spellEnd"/>
      <w:r w:rsidRPr="0015001A">
        <w:rPr>
          <w:sz w:val="24"/>
          <w:szCs w:val="24"/>
        </w:rPr>
        <w:t xml:space="preserve"> na žádost </w:t>
      </w:r>
      <w:r>
        <w:rPr>
          <w:sz w:val="24"/>
          <w:szCs w:val="24"/>
        </w:rPr>
        <w:t xml:space="preserve">fyzické osoby </w:t>
      </w:r>
      <w:r>
        <w:rPr>
          <w:sz w:val="24"/>
          <w:szCs w:val="24"/>
          <w:highlight w:val="black"/>
        </w:rPr>
        <w:t xml:space="preserve">  </w:t>
      </w:r>
      <w:proofErr w:type="spellStart"/>
      <w:r w:rsidRPr="0015001A">
        <w:rPr>
          <w:sz w:val="24"/>
          <w:szCs w:val="24"/>
          <w:highlight w:val="black"/>
        </w:rPr>
        <w:t>xxxxxxxxxxxxxxxxxxxxxxxxxxxxxxxxxxxxxxxxx</w:t>
      </w:r>
      <w:proofErr w:type="spellEnd"/>
      <w:r w:rsidRPr="0015001A">
        <w:rPr>
          <w:sz w:val="24"/>
          <w:szCs w:val="24"/>
          <w:highlight w:val="black"/>
        </w:rPr>
        <w:t>.,</w:t>
      </w:r>
      <w:r>
        <w:rPr>
          <w:sz w:val="24"/>
          <w:szCs w:val="24"/>
        </w:rPr>
        <w:t xml:space="preserve"> a odpovídá na žádost </w:t>
      </w:r>
      <w:r>
        <w:rPr>
          <w:color w:val="000000"/>
          <w:sz w:val="24"/>
          <w:szCs w:val="24"/>
        </w:rPr>
        <w:t>– přepis žádosti:</w:t>
      </w:r>
    </w:p>
    <w:p w14:paraId="695DDFA1" w14:textId="77777777" w:rsidR="006A3039" w:rsidRDefault="006A3039" w:rsidP="006A3039">
      <w:pPr>
        <w:autoSpaceDE w:val="0"/>
        <w:autoSpaceDN w:val="0"/>
        <w:adjustRightInd w:val="0"/>
        <w:jc w:val="both"/>
        <w:rPr>
          <w:color w:val="000000"/>
          <w:sz w:val="24"/>
          <w:szCs w:val="24"/>
        </w:rPr>
      </w:pPr>
    </w:p>
    <w:p w14:paraId="7B61FC13" w14:textId="77777777" w:rsidR="006A3039" w:rsidRDefault="006A3039" w:rsidP="006A3039">
      <w:pPr>
        <w:autoSpaceDE w:val="0"/>
        <w:autoSpaceDN w:val="0"/>
        <w:adjustRightInd w:val="0"/>
        <w:jc w:val="both"/>
        <w:rPr>
          <w:color w:val="000000"/>
          <w:sz w:val="24"/>
          <w:szCs w:val="24"/>
        </w:rPr>
      </w:pPr>
    </w:p>
    <w:p w14:paraId="54914114" w14:textId="77777777" w:rsidR="006A3039" w:rsidRDefault="006A3039" w:rsidP="006A3039">
      <w:pPr>
        <w:numPr>
          <w:ilvl w:val="0"/>
          <w:numId w:val="4"/>
        </w:numPr>
        <w:autoSpaceDE w:val="0"/>
        <w:autoSpaceDN w:val="0"/>
        <w:adjustRightInd w:val="0"/>
        <w:jc w:val="both"/>
        <w:rPr>
          <w:color w:val="000000"/>
          <w:sz w:val="24"/>
          <w:szCs w:val="24"/>
        </w:rPr>
      </w:pPr>
      <w:r>
        <w:rPr>
          <w:color w:val="000000"/>
          <w:sz w:val="24"/>
          <w:szCs w:val="24"/>
        </w:rPr>
        <w:t>Písemnou kopii dokumentu územního Rozhodnutí v právní moci, na jehož základě bylo vydáno OŽP Rakovník pod č.j.: MURA/25244/2017 Rozhodnutí č. 102/2017 o povolení stavby vodovod Městečko – Křivoklát dne 15.5.2017.</w:t>
      </w:r>
    </w:p>
    <w:p w14:paraId="637A7ECB" w14:textId="025DEF64" w:rsidR="006A3039" w:rsidRDefault="006A3039" w:rsidP="006A3039">
      <w:pPr>
        <w:numPr>
          <w:ilvl w:val="0"/>
          <w:numId w:val="4"/>
        </w:numPr>
        <w:autoSpaceDE w:val="0"/>
        <w:autoSpaceDN w:val="0"/>
        <w:adjustRightInd w:val="0"/>
        <w:jc w:val="both"/>
        <w:rPr>
          <w:color w:val="000000"/>
          <w:sz w:val="24"/>
          <w:szCs w:val="24"/>
        </w:rPr>
      </w:pPr>
      <w:r>
        <w:rPr>
          <w:color w:val="000000"/>
          <w:sz w:val="24"/>
          <w:szCs w:val="24"/>
        </w:rPr>
        <w:t xml:space="preserve">Písemnou kopii dokumentu územního Rozhodnutí v právní moci na „Zdroj vody Městečko s napojením na VDJ Křivoklát“, </w:t>
      </w:r>
      <w:proofErr w:type="spellStart"/>
      <w:r>
        <w:rPr>
          <w:color w:val="000000"/>
          <w:sz w:val="24"/>
          <w:szCs w:val="24"/>
        </w:rPr>
        <w:t>spis.zn</w:t>
      </w:r>
      <w:proofErr w:type="spellEnd"/>
      <w:r>
        <w:rPr>
          <w:color w:val="000000"/>
          <w:sz w:val="24"/>
          <w:szCs w:val="24"/>
        </w:rPr>
        <w:t>.: SO 328.3 – 0521/2017/</w:t>
      </w:r>
      <w:proofErr w:type="spellStart"/>
      <w:r>
        <w:rPr>
          <w:color w:val="000000"/>
          <w:sz w:val="24"/>
          <w:szCs w:val="24"/>
        </w:rPr>
        <w:t>Ší</w:t>
      </w:r>
      <w:proofErr w:type="spellEnd"/>
      <w:r>
        <w:rPr>
          <w:color w:val="000000"/>
          <w:sz w:val="24"/>
          <w:szCs w:val="24"/>
        </w:rPr>
        <w:t>.</w:t>
      </w:r>
    </w:p>
    <w:p w14:paraId="68B59289" w14:textId="77777777" w:rsidR="00F66E8A" w:rsidRDefault="00F66E8A" w:rsidP="00F66E8A">
      <w:pPr>
        <w:autoSpaceDE w:val="0"/>
        <w:autoSpaceDN w:val="0"/>
        <w:adjustRightInd w:val="0"/>
        <w:ind w:left="720"/>
        <w:jc w:val="both"/>
        <w:rPr>
          <w:color w:val="000000"/>
          <w:sz w:val="24"/>
          <w:szCs w:val="24"/>
        </w:rPr>
      </w:pPr>
    </w:p>
    <w:p w14:paraId="0E4AF944" w14:textId="6D49664A" w:rsidR="006A3039" w:rsidRDefault="006A3039" w:rsidP="006A3039">
      <w:pPr>
        <w:autoSpaceDE w:val="0"/>
        <w:autoSpaceDN w:val="0"/>
        <w:adjustRightInd w:val="0"/>
        <w:jc w:val="both"/>
        <w:rPr>
          <w:color w:val="000000"/>
          <w:sz w:val="24"/>
          <w:szCs w:val="24"/>
        </w:rPr>
      </w:pPr>
    </w:p>
    <w:p w14:paraId="33E614C0" w14:textId="5BACA442" w:rsidR="006A3039" w:rsidRDefault="006A3039" w:rsidP="006A3039">
      <w:pPr>
        <w:autoSpaceDE w:val="0"/>
        <w:autoSpaceDN w:val="0"/>
        <w:adjustRightInd w:val="0"/>
        <w:jc w:val="both"/>
        <w:rPr>
          <w:color w:val="000000"/>
          <w:sz w:val="24"/>
          <w:szCs w:val="24"/>
        </w:rPr>
      </w:pPr>
      <w:r>
        <w:rPr>
          <w:color w:val="000000"/>
          <w:sz w:val="24"/>
          <w:szCs w:val="24"/>
        </w:rPr>
        <w:t>Odpověď:</w:t>
      </w:r>
    </w:p>
    <w:p w14:paraId="6D5F2C7A" w14:textId="77777777" w:rsidR="006A3039" w:rsidRDefault="006A3039" w:rsidP="006A3039">
      <w:pPr>
        <w:autoSpaceDE w:val="0"/>
        <w:autoSpaceDN w:val="0"/>
        <w:adjustRightInd w:val="0"/>
        <w:jc w:val="both"/>
        <w:rPr>
          <w:color w:val="000000"/>
          <w:sz w:val="24"/>
          <w:szCs w:val="24"/>
        </w:rPr>
      </w:pPr>
    </w:p>
    <w:p w14:paraId="773A3263" w14:textId="0DEC50A6" w:rsidR="006A3039" w:rsidRDefault="006A3039" w:rsidP="006A3039">
      <w:pPr>
        <w:autoSpaceDE w:val="0"/>
        <w:autoSpaceDN w:val="0"/>
        <w:adjustRightInd w:val="0"/>
        <w:jc w:val="both"/>
        <w:rPr>
          <w:color w:val="000000"/>
          <w:sz w:val="24"/>
          <w:szCs w:val="24"/>
        </w:rPr>
      </w:pPr>
      <w:r>
        <w:rPr>
          <w:color w:val="000000"/>
          <w:sz w:val="24"/>
          <w:szCs w:val="24"/>
        </w:rPr>
        <w:t xml:space="preserve">Ad. 2) Povinný subjekt poskytl žadateli dopisem č.j.: </w:t>
      </w:r>
      <w:proofErr w:type="spellStart"/>
      <w:r>
        <w:rPr>
          <w:color w:val="000000"/>
          <w:sz w:val="24"/>
          <w:szCs w:val="24"/>
        </w:rPr>
        <w:t>Kriv</w:t>
      </w:r>
      <w:proofErr w:type="spellEnd"/>
      <w:r>
        <w:rPr>
          <w:color w:val="000000"/>
          <w:sz w:val="24"/>
          <w:szCs w:val="24"/>
        </w:rPr>
        <w:t xml:space="preserve">- 0043/2021 ze dne 6.1.2021 informaci k bodu č. 2 žádosti, a to kopii Rozhodnutí č.j.: 1671/2017, </w:t>
      </w:r>
      <w:proofErr w:type="spellStart"/>
      <w:r>
        <w:rPr>
          <w:color w:val="000000"/>
          <w:sz w:val="24"/>
          <w:szCs w:val="24"/>
        </w:rPr>
        <w:t>sp.zn</w:t>
      </w:r>
      <w:proofErr w:type="spellEnd"/>
      <w:r>
        <w:rPr>
          <w:color w:val="000000"/>
          <w:sz w:val="24"/>
          <w:szCs w:val="24"/>
        </w:rPr>
        <w:t xml:space="preserve">.: SO 328.3 – 0521/2017/Ší-62 (viz příloha č. 2). </w:t>
      </w:r>
    </w:p>
    <w:p w14:paraId="0EABF9BA" w14:textId="5EBFD58B" w:rsidR="006A3039" w:rsidRDefault="006A3039" w:rsidP="006A3039">
      <w:pPr>
        <w:autoSpaceDE w:val="0"/>
        <w:autoSpaceDN w:val="0"/>
        <w:adjustRightInd w:val="0"/>
        <w:jc w:val="both"/>
        <w:rPr>
          <w:color w:val="000000"/>
          <w:sz w:val="24"/>
          <w:szCs w:val="24"/>
        </w:rPr>
      </w:pPr>
    </w:p>
    <w:p w14:paraId="00702EBC" w14:textId="0582B4C7" w:rsidR="00F66E8A" w:rsidRDefault="00F66E8A" w:rsidP="006A3039">
      <w:pPr>
        <w:autoSpaceDE w:val="0"/>
        <w:autoSpaceDN w:val="0"/>
        <w:adjustRightInd w:val="0"/>
        <w:jc w:val="both"/>
        <w:rPr>
          <w:color w:val="000000"/>
          <w:sz w:val="24"/>
          <w:szCs w:val="24"/>
        </w:rPr>
      </w:pPr>
      <w:r>
        <w:rPr>
          <w:color w:val="000000"/>
          <w:sz w:val="24"/>
          <w:szCs w:val="24"/>
        </w:rPr>
        <w:t>Příloha č. 2:</w:t>
      </w:r>
    </w:p>
    <w:p w14:paraId="16C68AEF" w14:textId="51AEE9B3" w:rsidR="006A3039" w:rsidRDefault="006A3039" w:rsidP="006A3039">
      <w:pPr>
        <w:autoSpaceDE w:val="0"/>
        <w:autoSpaceDN w:val="0"/>
        <w:adjustRightInd w:val="0"/>
        <w:jc w:val="both"/>
        <w:rPr>
          <w:color w:val="000000"/>
          <w:sz w:val="24"/>
          <w:szCs w:val="24"/>
        </w:rPr>
      </w:pPr>
      <w:r w:rsidRPr="006A3039">
        <w:rPr>
          <w:noProof/>
          <w:color w:val="000000"/>
          <w:sz w:val="24"/>
          <w:szCs w:val="24"/>
        </w:rPr>
        <w:lastRenderedPageBreak/>
        <w:drawing>
          <wp:inline distT="0" distB="0" distL="0" distR="0" wp14:anchorId="67EEA063" wp14:editId="1F31173F">
            <wp:extent cx="5760720" cy="8521065"/>
            <wp:effectExtent l="0" t="0" r="0" b="0"/>
            <wp:docPr id="6" name="Obrázek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4" cstate="print">
                      <a:extLst>
                        <a:ext uri="{28A0092B-C50C-407E-A947-70E740481C1C}">
                          <a14:useLocalDpi xmlns:a14="http://schemas.microsoft.com/office/drawing/2010/main" val="0"/>
                        </a:ext>
                      </a:extLst>
                    </a:blip>
                    <a:srcRect/>
                    <a:stretch>
                      <a:fillRect/>
                    </a:stretch>
                  </pic:blipFill>
                  <pic:spPr bwMode="auto">
                    <a:xfrm>
                      <a:off x="0" y="0"/>
                      <a:ext cx="5760720" cy="8521065"/>
                    </a:xfrm>
                    <a:prstGeom prst="rect">
                      <a:avLst/>
                    </a:prstGeom>
                    <a:noFill/>
                    <a:ln>
                      <a:noFill/>
                    </a:ln>
                  </pic:spPr>
                </pic:pic>
              </a:graphicData>
            </a:graphic>
          </wp:inline>
        </w:drawing>
      </w:r>
    </w:p>
    <w:p w14:paraId="19C458C7" w14:textId="77777777" w:rsidR="006A3039" w:rsidRDefault="006A3039" w:rsidP="006A3039">
      <w:pPr>
        <w:autoSpaceDE w:val="0"/>
        <w:autoSpaceDN w:val="0"/>
        <w:adjustRightInd w:val="0"/>
        <w:jc w:val="both"/>
        <w:rPr>
          <w:color w:val="000000"/>
          <w:sz w:val="24"/>
          <w:szCs w:val="24"/>
        </w:rPr>
      </w:pPr>
    </w:p>
    <w:p w14:paraId="76980E7D" w14:textId="77777777" w:rsidR="006A3039" w:rsidRDefault="006A3039" w:rsidP="006A3039">
      <w:pPr>
        <w:autoSpaceDE w:val="0"/>
        <w:autoSpaceDN w:val="0"/>
        <w:adjustRightInd w:val="0"/>
        <w:jc w:val="both"/>
        <w:rPr>
          <w:color w:val="000000"/>
          <w:sz w:val="24"/>
          <w:szCs w:val="24"/>
        </w:rPr>
      </w:pPr>
    </w:p>
    <w:p w14:paraId="019F7395" w14:textId="54231C87" w:rsidR="006A3039" w:rsidRDefault="006A3039" w:rsidP="006A3039">
      <w:pPr>
        <w:autoSpaceDE w:val="0"/>
        <w:autoSpaceDN w:val="0"/>
        <w:adjustRightInd w:val="0"/>
        <w:jc w:val="both"/>
        <w:rPr>
          <w:color w:val="000000"/>
          <w:sz w:val="24"/>
          <w:szCs w:val="24"/>
        </w:rPr>
      </w:pPr>
      <w:r w:rsidRPr="006A3039">
        <w:rPr>
          <w:noProof/>
          <w:color w:val="000000"/>
          <w:sz w:val="24"/>
          <w:szCs w:val="24"/>
        </w:rPr>
        <w:lastRenderedPageBreak/>
        <w:drawing>
          <wp:inline distT="0" distB="0" distL="0" distR="0" wp14:anchorId="2130C090" wp14:editId="204969B8">
            <wp:extent cx="5760720" cy="8133080"/>
            <wp:effectExtent l="0" t="0" r="0" b="1270"/>
            <wp:docPr id="7" name="Obrázek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15" cstate="print">
                      <a:extLst>
                        <a:ext uri="{28A0092B-C50C-407E-A947-70E740481C1C}">
                          <a14:useLocalDpi xmlns:a14="http://schemas.microsoft.com/office/drawing/2010/main" val="0"/>
                        </a:ext>
                      </a:extLst>
                    </a:blip>
                    <a:srcRect/>
                    <a:stretch>
                      <a:fillRect/>
                    </a:stretch>
                  </pic:blipFill>
                  <pic:spPr bwMode="auto">
                    <a:xfrm>
                      <a:off x="0" y="0"/>
                      <a:ext cx="5760720" cy="8133080"/>
                    </a:xfrm>
                    <a:prstGeom prst="rect">
                      <a:avLst/>
                    </a:prstGeom>
                    <a:noFill/>
                    <a:ln>
                      <a:noFill/>
                    </a:ln>
                  </pic:spPr>
                </pic:pic>
              </a:graphicData>
            </a:graphic>
          </wp:inline>
        </w:drawing>
      </w:r>
    </w:p>
    <w:p w14:paraId="7333F6AC" w14:textId="77777777" w:rsidR="006A3039" w:rsidRDefault="006A3039" w:rsidP="006A3039">
      <w:pPr>
        <w:autoSpaceDE w:val="0"/>
        <w:autoSpaceDN w:val="0"/>
        <w:adjustRightInd w:val="0"/>
        <w:jc w:val="both"/>
        <w:rPr>
          <w:color w:val="000000"/>
          <w:sz w:val="24"/>
          <w:szCs w:val="24"/>
        </w:rPr>
      </w:pPr>
    </w:p>
    <w:p w14:paraId="1106088D" w14:textId="77777777" w:rsidR="006A3039" w:rsidRDefault="006A3039" w:rsidP="006A3039">
      <w:pPr>
        <w:autoSpaceDE w:val="0"/>
        <w:autoSpaceDN w:val="0"/>
        <w:adjustRightInd w:val="0"/>
        <w:jc w:val="both"/>
        <w:rPr>
          <w:color w:val="000000"/>
          <w:sz w:val="24"/>
          <w:szCs w:val="24"/>
        </w:rPr>
      </w:pPr>
    </w:p>
    <w:p w14:paraId="46FB0046" w14:textId="77777777" w:rsidR="006A3039" w:rsidRDefault="006A3039" w:rsidP="006A3039">
      <w:pPr>
        <w:autoSpaceDE w:val="0"/>
        <w:autoSpaceDN w:val="0"/>
        <w:adjustRightInd w:val="0"/>
        <w:jc w:val="both"/>
        <w:rPr>
          <w:color w:val="000000"/>
          <w:sz w:val="24"/>
          <w:szCs w:val="24"/>
        </w:rPr>
      </w:pPr>
    </w:p>
    <w:p w14:paraId="758B8CD8" w14:textId="77777777" w:rsidR="006A3039" w:rsidRDefault="006A3039" w:rsidP="006A3039">
      <w:pPr>
        <w:autoSpaceDE w:val="0"/>
        <w:autoSpaceDN w:val="0"/>
        <w:adjustRightInd w:val="0"/>
        <w:jc w:val="both"/>
        <w:rPr>
          <w:color w:val="000000"/>
          <w:sz w:val="24"/>
          <w:szCs w:val="24"/>
        </w:rPr>
      </w:pPr>
    </w:p>
    <w:p w14:paraId="7B5D4BFC" w14:textId="7795B6A9" w:rsidR="006A3039" w:rsidRDefault="006A3039" w:rsidP="006A3039">
      <w:pPr>
        <w:autoSpaceDE w:val="0"/>
        <w:autoSpaceDN w:val="0"/>
        <w:adjustRightInd w:val="0"/>
        <w:jc w:val="both"/>
        <w:rPr>
          <w:color w:val="000000"/>
          <w:sz w:val="24"/>
          <w:szCs w:val="24"/>
        </w:rPr>
      </w:pPr>
      <w:r w:rsidRPr="006A3039">
        <w:rPr>
          <w:noProof/>
          <w:color w:val="000000"/>
          <w:sz w:val="24"/>
          <w:szCs w:val="24"/>
        </w:rPr>
        <w:lastRenderedPageBreak/>
        <w:drawing>
          <wp:inline distT="0" distB="0" distL="0" distR="0" wp14:anchorId="4B97FD32" wp14:editId="3C2FBFC6">
            <wp:extent cx="5760720" cy="8133080"/>
            <wp:effectExtent l="0" t="0" r="0" b="1270"/>
            <wp:docPr id="8" name="Obrázek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16" cstate="print">
                      <a:extLst>
                        <a:ext uri="{28A0092B-C50C-407E-A947-70E740481C1C}">
                          <a14:useLocalDpi xmlns:a14="http://schemas.microsoft.com/office/drawing/2010/main" val="0"/>
                        </a:ext>
                      </a:extLst>
                    </a:blip>
                    <a:srcRect/>
                    <a:stretch>
                      <a:fillRect/>
                    </a:stretch>
                  </pic:blipFill>
                  <pic:spPr bwMode="auto">
                    <a:xfrm>
                      <a:off x="0" y="0"/>
                      <a:ext cx="5760720" cy="8133080"/>
                    </a:xfrm>
                    <a:prstGeom prst="rect">
                      <a:avLst/>
                    </a:prstGeom>
                    <a:noFill/>
                    <a:ln>
                      <a:noFill/>
                    </a:ln>
                  </pic:spPr>
                </pic:pic>
              </a:graphicData>
            </a:graphic>
          </wp:inline>
        </w:drawing>
      </w:r>
    </w:p>
    <w:p w14:paraId="5B6B7F3A" w14:textId="45FCCC2E" w:rsidR="006A3039" w:rsidRDefault="006A3039" w:rsidP="006A3039">
      <w:pPr>
        <w:autoSpaceDE w:val="0"/>
        <w:autoSpaceDN w:val="0"/>
        <w:adjustRightInd w:val="0"/>
        <w:jc w:val="both"/>
        <w:rPr>
          <w:color w:val="000000"/>
          <w:sz w:val="24"/>
          <w:szCs w:val="24"/>
        </w:rPr>
      </w:pPr>
    </w:p>
    <w:p w14:paraId="0E31E112" w14:textId="2A9439A5" w:rsidR="006A3039" w:rsidRDefault="006A3039" w:rsidP="006A3039">
      <w:pPr>
        <w:autoSpaceDE w:val="0"/>
        <w:autoSpaceDN w:val="0"/>
        <w:adjustRightInd w:val="0"/>
        <w:jc w:val="both"/>
        <w:rPr>
          <w:color w:val="000000"/>
          <w:sz w:val="24"/>
          <w:szCs w:val="24"/>
        </w:rPr>
      </w:pPr>
    </w:p>
    <w:p w14:paraId="13743B12" w14:textId="77777777" w:rsidR="006A3039" w:rsidRDefault="006A3039" w:rsidP="006A3039">
      <w:pPr>
        <w:autoSpaceDE w:val="0"/>
        <w:autoSpaceDN w:val="0"/>
        <w:adjustRightInd w:val="0"/>
        <w:jc w:val="both"/>
        <w:rPr>
          <w:color w:val="000000"/>
          <w:sz w:val="24"/>
          <w:szCs w:val="24"/>
        </w:rPr>
      </w:pPr>
    </w:p>
    <w:p w14:paraId="35B88241" w14:textId="77777777" w:rsidR="006A3039" w:rsidRDefault="006A3039" w:rsidP="006A3039">
      <w:pPr>
        <w:autoSpaceDE w:val="0"/>
        <w:autoSpaceDN w:val="0"/>
        <w:adjustRightInd w:val="0"/>
        <w:jc w:val="both"/>
        <w:rPr>
          <w:color w:val="000000"/>
          <w:sz w:val="24"/>
          <w:szCs w:val="24"/>
        </w:rPr>
      </w:pPr>
    </w:p>
    <w:p w14:paraId="31C8B2FA" w14:textId="238A56E5" w:rsidR="006A3039" w:rsidRDefault="006A3039" w:rsidP="006A3039">
      <w:pPr>
        <w:autoSpaceDE w:val="0"/>
        <w:autoSpaceDN w:val="0"/>
        <w:adjustRightInd w:val="0"/>
        <w:jc w:val="both"/>
        <w:rPr>
          <w:color w:val="000000"/>
          <w:sz w:val="24"/>
          <w:szCs w:val="24"/>
        </w:rPr>
      </w:pPr>
      <w:r w:rsidRPr="006A3039">
        <w:rPr>
          <w:noProof/>
          <w:color w:val="000000"/>
          <w:sz w:val="24"/>
          <w:szCs w:val="24"/>
        </w:rPr>
        <w:lastRenderedPageBreak/>
        <w:drawing>
          <wp:inline distT="0" distB="0" distL="0" distR="0" wp14:anchorId="3BC3EB86" wp14:editId="37B48252">
            <wp:extent cx="5760720" cy="8133080"/>
            <wp:effectExtent l="0" t="0" r="0" b="1270"/>
            <wp:docPr id="9" name="Obrázek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17" cstate="print">
                      <a:extLst>
                        <a:ext uri="{28A0092B-C50C-407E-A947-70E740481C1C}">
                          <a14:useLocalDpi xmlns:a14="http://schemas.microsoft.com/office/drawing/2010/main" val="0"/>
                        </a:ext>
                      </a:extLst>
                    </a:blip>
                    <a:srcRect/>
                    <a:stretch>
                      <a:fillRect/>
                    </a:stretch>
                  </pic:blipFill>
                  <pic:spPr bwMode="auto">
                    <a:xfrm>
                      <a:off x="0" y="0"/>
                      <a:ext cx="5760720" cy="8133080"/>
                    </a:xfrm>
                    <a:prstGeom prst="rect">
                      <a:avLst/>
                    </a:prstGeom>
                    <a:noFill/>
                    <a:ln>
                      <a:noFill/>
                    </a:ln>
                  </pic:spPr>
                </pic:pic>
              </a:graphicData>
            </a:graphic>
          </wp:inline>
        </w:drawing>
      </w:r>
    </w:p>
    <w:p w14:paraId="4B286742" w14:textId="680E1B54" w:rsidR="006A3039" w:rsidRDefault="006A3039" w:rsidP="006A3039">
      <w:pPr>
        <w:autoSpaceDE w:val="0"/>
        <w:autoSpaceDN w:val="0"/>
        <w:adjustRightInd w:val="0"/>
        <w:jc w:val="both"/>
        <w:rPr>
          <w:color w:val="000000"/>
          <w:sz w:val="24"/>
          <w:szCs w:val="24"/>
        </w:rPr>
      </w:pPr>
    </w:p>
    <w:p w14:paraId="003B42E1" w14:textId="7C8171A6" w:rsidR="006A3039" w:rsidRDefault="006A3039" w:rsidP="006A3039">
      <w:pPr>
        <w:autoSpaceDE w:val="0"/>
        <w:autoSpaceDN w:val="0"/>
        <w:adjustRightInd w:val="0"/>
        <w:jc w:val="both"/>
        <w:rPr>
          <w:color w:val="000000"/>
          <w:sz w:val="24"/>
          <w:szCs w:val="24"/>
        </w:rPr>
      </w:pPr>
    </w:p>
    <w:p w14:paraId="0CF1EB30" w14:textId="37D8584B" w:rsidR="006A3039" w:rsidRDefault="006A3039" w:rsidP="006A3039">
      <w:pPr>
        <w:autoSpaceDE w:val="0"/>
        <w:autoSpaceDN w:val="0"/>
        <w:adjustRightInd w:val="0"/>
        <w:jc w:val="both"/>
        <w:rPr>
          <w:color w:val="000000"/>
          <w:sz w:val="24"/>
          <w:szCs w:val="24"/>
        </w:rPr>
      </w:pPr>
    </w:p>
    <w:p w14:paraId="01C01682" w14:textId="412C23DC" w:rsidR="006A3039" w:rsidRDefault="006A3039" w:rsidP="006A3039">
      <w:pPr>
        <w:autoSpaceDE w:val="0"/>
        <w:autoSpaceDN w:val="0"/>
        <w:adjustRightInd w:val="0"/>
        <w:jc w:val="both"/>
        <w:rPr>
          <w:color w:val="000000"/>
          <w:sz w:val="24"/>
          <w:szCs w:val="24"/>
        </w:rPr>
      </w:pPr>
    </w:p>
    <w:p w14:paraId="55689653" w14:textId="7D8FAEB8" w:rsidR="006A3039" w:rsidRDefault="006A3039" w:rsidP="006A3039">
      <w:pPr>
        <w:autoSpaceDE w:val="0"/>
        <w:autoSpaceDN w:val="0"/>
        <w:adjustRightInd w:val="0"/>
        <w:jc w:val="both"/>
        <w:rPr>
          <w:color w:val="000000"/>
          <w:sz w:val="24"/>
          <w:szCs w:val="24"/>
        </w:rPr>
      </w:pPr>
      <w:r w:rsidRPr="006A3039">
        <w:rPr>
          <w:noProof/>
          <w:color w:val="000000"/>
          <w:sz w:val="24"/>
          <w:szCs w:val="24"/>
        </w:rPr>
        <w:lastRenderedPageBreak/>
        <w:drawing>
          <wp:inline distT="0" distB="0" distL="0" distR="0" wp14:anchorId="1C2456F0" wp14:editId="24FF1B76">
            <wp:extent cx="5760720" cy="8133080"/>
            <wp:effectExtent l="0" t="0" r="0" b="1270"/>
            <wp:docPr id="10" name="Obrázek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a:blip r:embed="rId18" cstate="print">
                      <a:extLst>
                        <a:ext uri="{28A0092B-C50C-407E-A947-70E740481C1C}">
                          <a14:useLocalDpi xmlns:a14="http://schemas.microsoft.com/office/drawing/2010/main" val="0"/>
                        </a:ext>
                      </a:extLst>
                    </a:blip>
                    <a:srcRect/>
                    <a:stretch>
                      <a:fillRect/>
                    </a:stretch>
                  </pic:blipFill>
                  <pic:spPr bwMode="auto">
                    <a:xfrm>
                      <a:off x="0" y="0"/>
                      <a:ext cx="5760720" cy="8133080"/>
                    </a:xfrm>
                    <a:prstGeom prst="rect">
                      <a:avLst/>
                    </a:prstGeom>
                    <a:noFill/>
                    <a:ln>
                      <a:noFill/>
                    </a:ln>
                  </pic:spPr>
                </pic:pic>
              </a:graphicData>
            </a:graphic>
          </wp:inline>
        </w:drawing>
      </w:r>
    </w:p>
    <w:p w14:paraId="2A8659AF" w14:textId="7F2B4F15" w:rsidR="006A3039" w:rsidRDefault="006A3039" w:rsidP="006A3039">
      <w:pPr>
        <w:autoSpaceDE w:val="0"/>
        <w:autoSpaceDN w:val="0"/>
        <w:adjustRightInd w:val="0"/>
        <w:jc w:val="both"/>
        <w:rPr>
          <w:color w:val="000000"/>
          <w:sz w:val="24"/>
          <w:szCs w:val="24"/>
        </w:rPr>
      </w:pPr>
    </w:p>
    <w:p w14:paraId="3B85E7E4" w14:textId="1B1DFB0F" w:rsidR="006A3039" w:rsidRDefault="006A3039" w:rsidP="006A3039">
      <w:pPr>
        <w:autoSpaceDE w:val="0"/>
        <w:autoSpaceDN w:val="0"/>
        <w:adjustRightInd w:val="0"/>
        <w:jc w:val="both"/>
        <w:rPr>
          <w:color w:val="000000"/>
          <w:sz w:val="24"/>
          <w:szCs w:val="24"/>
        </w:rPr>
      </w:pPr>
    </w:p>
    <w:p w14:paraId="68353122" w14:textId="5BAAD884" w:rsidR="006A3039" w:rsidRDefault="006A3039" w:rsidP="006A3039">
      <w:pPr>
        <w:autoSpaceDE w:val="0"/>
        <w:autoSpaceDN w:val="0"/>
        <w:adjustRightInd w:val="0"/>
        <w:jc w:val="both"/>
        <w:rPr>
          <w:color w:val="000000"/>
          <w:sz w:val="24"/>
          <w:szCs w:val="24"/>
        </w:rPr>
      </w:pPr>
    </w:p>
    <w:p w14:paraId="444120C3" w14:textId="1192A665" w:rsidR="006A3039" w:rsidRDefault="006A3039" w:rsidP="006A3039">
      <w:pPr>
        <w:autoSpaceDE w:val="0"/>
        <w:autoSpaceDN w:val="0"/>
        <w:adjustRightInd w:val="0"/>
        <w:jc w:val="both"/>
        <w:rPr>
          <w:color w:val="000000"/>
          <w:sz w:val="24"/>
          <w:szCs w:val="24"/>
        </w:rPr>
      </w:pPr>
    </w:p>
    <w:p w14:paraId="42062418" w14:textId="7D4BFC46" w:rsidR="006A3039" w:rsidRDefault="006A3039" w:rsidP="006A3039">
      <w:pPr>
        <w:autoSpaceDE w:val="0"/>
        <w:autoSpaceDN w:val="0"/>
        <w:adjustRightInd w:val="0"/>
        <w:jc w:val="both"/>
        <w:rPr>
          <w:color w:val="000000"/>
          <w:sz w:val="24"/>
          <w:szCs w:val="24"/>
        </w:rPr>
      </w:pPr>
      <w:r w:rsidRPr="006A3039">
        <w:rPr>
          <w:noProof/>
          <w:color w:val="000000"/>
          <w:sz w:val="24"/>
          <w:szCs w:val="24"/>
        </w:rPr>
        <w:lastRenderedPageBreak/>
        <w:drawing>
          <wp:inline distT="0" distB="0" distL="0" distR="0" wp14:anchorId="614BE766" wp14:editId="1AEFEDB8">
            <wp:extent cx="5760720" cy="8133080"/>
            <wp:effectExtent l="0" t="0" r="0" b="1270"/>
            <wp:docPr id="11" name="Obrázek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pic:cNvPicPr>
                      <a:picLocks noChangeAspect="1" noChangeArrowheads="1"/>
                    </pic:cNvPicPr>
                  </pic:nvPicPr>
                  <pic:blipFill>
                    <a:blip r:embed="rId19" cstate="print">
                      <a:extLst>
                        <a:ext uri="{28A0092B-C50C-407E-A947-70E740481C1C}">
                          <a14:useLocalDpi xmlns:a14="http://schemas.microsoft.com/office/drawing/2010/main" val="0"/>
                        </a:ext>
                      </a:extLst>
                    </a:blip>
                    <a:srcRect/>
                    <a:stretch>
                      <a:fillRect/>
                    </a:stretch>
                  </pic:blipFill>
                  <pic:spPr bwMode="auto">
                    <a:xfrm>
                      <a:off x="0" y="0"/>
                      <a:ext cx="5760720" cy="8133080"/>
                    </a:xfrm>
                    <a:prstGeom prst="rect">
                      <a:avLst/>
                    </a:prstGeom>
                    <a:noFill/>
                    <a:ln>
                      <a:noFill/>
                    </a:ln>
                  </pic:spPr>
                </pic:pic>
              </a:graphicData>
            </a:graphic>
          </wp:inline>
        </w:drawing>
      </w:r>
    </w:p>
    <w:p w14:paraId="05938D77" w14:textId="08A6BBDE" w:rsidR="006A3039" w:rsidRDefault="006A3039" w:rsidP="006A3039">
      <w:pPr>
        <w:autoSpaceDE w:val="0"/>
        <w:autoSpaceDN w:val="0"/>
        <w:adjustRightInd w:val="0"/>
        <w:jc w:val="both"/>
        <w:rPr>
          <w:color w:val="000000"/>
          <w:sz w:val="24"/>
          <w:szCs w:val="24"/>
        </w:rPr>
      </w:pPr>
    </w:p>
    <w:p w14:paraId="7F81D882" w14:textId="335C0184" w:rsidR="006A3039" w:rsidRDefault="006A3039" w:rsidP="006A3039">
      <w:pPr>
        <w:autoSpaceDE w:val="0"/>
        <w:autoSpaceDN w:val="0"/>
        <w:adjustRightInd w:val="0"/>
        <w:jc w:val="both"/>
        <w:rPr>
          <w:color w:val="000000"/>
          <w:sz w:val="24"/>
          <w:szCs w:val="24"/>
        </w:rPr>
      </w:pPr>
    </w:p>
    <w:p w14:paraId="6BB2FC64" w14:textId="77777777" w:rsidR="006A3039" w:rsidRDefault="006A3039" w:rsidP="006A3039">
      <w:pPr>
        <w:autoSpaceDE w:val="0"/>
        <w:autoSpaceDN w:val="0"/>
        <w:adjustRightInd w:val="0"/>
        <w:jc w:val="both"/>
        <w:rPr>
          <w:color w:val="000000"/>
          <w:sz w:val="24"/>
          <w:szCs w:val="24"/>
        </w:rPr>
      </w:pPr>
    </w:p>
    <w:p w14:paraId="65983B7C" w14:textId="77777777" w:rsidR="006A3039" w:rsidRDefault="006A3039" w:rsidP="006A3039">
      <w:pPr>
        <w:autoSpaceDE w:val="0"/>
        <w:autoSpaceDN w:val="0"/>
        <w:adjustRightInd w:val="0"/>
        <w:jc w:val="both"/>
        <w:rPr>
          <w:color w:val="000000"/>
          <w:sz w:val="24"/>
          <w:szCs w:val="24"/>
        </w:rPr>
      </w:pPr>
    </w:p>
    <w:p w14:paraId="10F10203" w14:textId="04BB48AD" w:rsidR="006A3039" w:rsidRDefault="006A3039" w:rsidP="006A3039">
      <w:pPr>
        <w:autoSpaceDE w:val="0"/>
        <w:autoSpaceDN w:val="0"/>
        <w:adjustRightInd w:val="0"/>
        <w:jc w:val="both"/>
        <w:rPr>
          <w:color w:val="000000"/>
          <w:sz w:val="24"/>
          <w:szCs w:val="24"/>
        </w:rPr>
      </w:pPr>
      <w:r w:rsidRPr="006A3039">
        <w:rPr>
          <w:noProof/>
          <w:color w:val="000000"/>
          <w:sz w:val="24"/>
          <w:szCs w:val="24"/>
        </w:rPr>
        <w:lastRenderedPageBreak/>
        <w:drawing>
          <wp:inline distT="0" distB="0" distL="0" distR="0" wp14:anchorId="1572A7A8" wp14:editId="7128598A">
            <wp:extent cx="5760720" cy="8133080"/>
            <wp:effectExtent l="0" t="0" r="0" b="1270"/>
            <wp:docPr id="12" name="Obrázek 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pic:cNvPicPr>
                      <a:picLocks noChangeAspect="1" noChangeArrowheads="1"/>
                    </pic:cNvPicPr>
                  </pic:nvPicPr>
                  <pic:blipFill>
                    <a:blip r:embed="rId20" cstate="print">
                      <a:extLst>
                        <a:ext uri="{28A0092B-C50C-407E-A947-70E740481C1C}">
                          <a14:useLocalDpi xmlns:a14="http://schemas.microsoft.com/office/drawing/2010/main" val="0"/>
                        </a:ext>
                      </a:extLst>
                    </a:blip>
                    <a:srcRect/>
                    <a:stretch>
                      <a:fillRect/>
                    </a:stretch>
                  </pic:blipFill>
                  <pic:spPr bwMode="auto">
                    <a:xfrm>
                      <a:off x="0" y="0"/>
                      <a:ext cx="5760720" cy="8133080"/>
                    </a:xfrm>
                    <a:prstGeom prst="rect">
                      <a:avLst/>
                    </a:prstGeom>
                    <a:noFill/>
                    <a:ln>
                      <a:noFill/>
                    </a:ln>
                  </pic:spPr>
                </pic:pic>
              </a:graphicData>
            </a:graphic>
          </wp:inline>
        </w:drawing>
      </w:r>
    </w:p>
    <w:p w14:paraId="1E4D2050" w14:textId="77777777" w:rsidR="006A3039" w:rsidRDefault="006A3039" w:rsidP="006A3039">
      <w:pPr>
        <w:autoSpaceDE w:val="0"/>
        <w:autoSpaceDN w:val="0"/>
        <w:adjustRightInd w:val="0"/>
        <w:jc w:val="both"/>
        <w:rPr>
          <w:color w:val="000000"/>
          <w:sz w:val="24"/>
          <w:szCs w:val="24"/>
        </w:rPr>
      </w:pPr>
    </w:p>
    <w:p w14:paraId="3D1D698E" w14:textId="77777777" w:rsidR="006A3039" w:rsidRDefault="006A3039" w:rsidP="006A3039">
      <w:pPr>
        <w:autoSpaceDE w:val="0"/>
        <w:autoSpaceDN w:val="0"/>
        <w:adjustRightInd w:val="0"/>
        <w:jc w:val="both"/>
        <w:rPr>
          <w:color w:val="000000"/>
          <w:sz w:val="24"/>
          <w:szCs w:val="24"/>
        </w:rPr>
      </w:pPr>
    </w:p>
    <w:p w14:paraId="0DB70B66" w14:textId="77777777" w:rsidR="006A3039" w:rsidRDefault="006A3039" w:rsidP="006A3039">
      <w:pPr>
        <w:autoSpaceDE w:val="0"/>
        <w:autoSpaceDN w:val="0"/>
        <w:adjustRightInd w:val="0"/>
        <w:jc w:val="both"/>
        <w:rPr>
          <w:color w:val="000000"/>
          <w:sz w:val="24"/>
          <w:szCs w:val="24"/>
        </w:rPr>
      </w:pPr>
    </w:p>
    <w:p w14:paraId="79BF4CE4" w14:textId="45946F73" w:rsidR="006A3039" w:rsidRDefault="006A3039" w:rsidP="006A3039">
      <w:pPr>
        <w:autoSpaceDE w:val="0"/>
        <w:autoSpaceDN w:val="0"/>
        <w:adjustRightInd w:val="0"/>
        <w:jc w:val="both"/>
        <w:rPr>
          <w:b/>
          <w:bCs/>
          <w:color w:val="000000"/>
          <w:sz w:val="24"/>
          <w:szCs w:val="24"/>
        </w:rPr>
      </w:pPr>
      <w:r>
        <w:rPr>
          <w:color w:val="000000"/>
          <w:sz w:val="24"/>
          <w:szCs w:val="24"/>
        </w:rPr>
        <w:lastRenderedPageBreak/>
        <w:t xml:space="preserve">Ad. 1) </w:t>
      </w:r>
      <w:r w:rsidRPr="00A52421">
        <w:rPr>
          <w:b/>
          <w:bCs/>
          <w:color w:val="000000"/>
          <w:sz w:val="24"/>
          <w:szCs w:val="24"/>
        </w:rPr>
        <w:t xml:space="preserve">Pokud jde o požadované informace dle bodu č. 1 žádosti, tyto nelze poskytnout, neboť s nimi dle informace od starostky Libuše </w:t>
      </w:r>
      <w:r>
        <w:rPr>
          <w:b/>
          <w:bCs/>
          <w:color w:val="000000"/>
          <w:sz w:val="24"/>
          <w:szCs w:val="24"/>
        </w:rPr>
        <w:t>V</w:t>
      </w:r>
      <w:r w:rsidRPr="00A52421">
        <w:rPr>
          <w:b/>
          <w:bCs/>
          <w:color w:val="000000"/>
          <w:sz w:val="24"/>
          <w:szCs w:val="24"/>
        </w:rPr>
        <w:t>okounové a písemného sdělení vedoucí stavebního úřadu Městysu Křivoklát Bc. Vilmy Šímové Městys Křivoklát nedisponuje</w:t>
      </w:r>
      <w:r>
        <w:rPr>
          <w:b/>
          <w:bCs/>
          <w:color w:val="000000"/>
          <w:sz w:val="24"/>
          <w:szCs w:val="24"/>
        </w:rPr>
        <w:t xml:space="preserve"> (viz příloha č. 1)</w:t>
      </w:r>
      <w:r w:rsidRPr="00A52421">
        <w:rPr>
          <w:b/>
          <w:bCs/>
          <w:color w:val="000000"/>
          <w:sz w:val="24"/>
          <w:szCs w:val="24"/>
        </w:rPr>
        <w:t xml:space="preserve">. </w:t>
      </w:r>
    </w:p>
    <w:p w14:paraId="6A8460AC" w14:textId="737D94C7" w:rsidR="00F66E8A" w:rsidRDefault="00F66E8A" w:rsidP="006A3039">
      <w:pPr>
        <w:autoSpaceDE w:val="0"/>
        <w:autoSpaceDN w:val="0"/>
        <w:adjustRightInd w:val="0"/>
        <w:jc w:val="both"/>
        <w:rPr>
          <w:b/>
          <w:bCs/>
          <w:color w:val="000000"/>
          <w:sz w:val="24"/>
          <w:szCs w:val="24"/>
        </w:rPr>
      </w:pPr>
    </w:p>
    <w:p w14:paraId="33C17E85" w14:textId="694A3428" w:rsidR="00F66E8A" w:rsidRPr="00A52421" w:rsidRDefault="00F66E8A" w:rsidP="006A3039">
      <w:pPr>
        <w:autoSpaceDE w:val="0"/>
        <w:autoSpaceDN w:val="0"/>
        <w:adjustRightInd w:val="0"/>
        <w:jc w:val="both"/>
        <w:rPr>
          <w:b/>
          <w:bCs/>
          <w:color w:val="000000"/>
          <w:sz w:val="24"/>
          <w:szCs w:val="24"/>
        </w:rPr>
      </w:pPr>
      <w:r>
        <w:rPr>
          <w:b/>
          <w:bCs/>
          <w:color w:val="000000"/>
          <w:sz w:val="24"/>
          <w:szCs w:val="24"/>
        </w:rPr>
        <w:t>Příloha č. 1:</w:t>
      </w:r>
    </w:p>
    <w:p w14:paraId="3AF5B546" w14:textId="77777777" w:rsidR="006A3039" w:rsidRDefault="006A3039" w:rsidP="006A3039">
      <w:pPr>
        <w:autoSpaceDE w:val="0"/>
        <w:autoSpaceDN w:val="0"/>
        <w:adjustRightInd w:val="0"/>
        <w:jc w:val="both"/>
        <w:rPr>
          <w:color w:val="000000"/>
          <w:sz w:val="24"/>
          <w:szCs w:val="24"/>
        </w:rPr>
      </w:pPr>
    </w:p>
    <w:p w14:paraId="7F380E60" w14:textId="340003B6" w:rsidR="006A3039" w:rsidRDefault="006A3039" w:rsidP="006A3039">
      <w:pPr>
        <w:autoSpaceDE w:val="0"/>
        <w:autoSpaceDN w:val="0"/>
        <w:adjustRightInd w:val="0"/>
        <w:jc w:val="both"/>
        <w:rPr>
          <w:color w:val="000000"/>
          <w:sz w:val="24"/>
          <w:szCs w:val="24"/>
        </w:rPr>
      </w:pPr>
    </w:p>
    <w:p w14:paraId="7F9B2B44" w14:textId="58C3ECDA" w:rsidR="006A3039" w:rsidRDefault="00F66E8A" w:rsidP="006A3039">
      <w:pPr>
        <w:autoSpaceDE w:val="0"/>
        <w:autoSpaceDN w:val="0"/>
        <w:adjustRightInd w:val="0"/>
        <w:jc w:val="both"/>
        <w:rPr>
          <w:color w:val="000000"/>
          <w:sz w:val="24"/>
          <w:szCs w:val="24"/>
        </w:rPr>
      </w:pPr>
      <w:r w:rsidRPr="00F66E8A">
        <w:rPr>
          <w:noProof/>
          <w:color w:val="000000"/>
          <w:sz w:val="24"/>
          <w:szCs w:val="24"/>
        </w:rPr>
        <w:drawing>
          <wp:inline distT="0" distB="0" distL="0" distR="0" wp14:anchorId="2E6586D2" wp14:editId="3B83AD19">
            <wp:extent cx="5760720" cy="3275965"/>
            <wp:effectExtent l="0" t="0" r="0" b="635"/>
            <wp:docPr id="13" name="Obrázek 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pic:cNvPicPr>
                      <a:picLocks noChangeAspect="1" noChangeArrowheads="1"/>
                    </pic:cNvPicPr>
                  </pic:nvPicPr>
                  <pic:blipFill>
                    <a:blip r:embed="rId21" cstate="print">
                      <a:extLst>
                        <a:ext uri="{28A0092B-C50C-407E-A947-70E740481C1C}">
                          <a14:useLocalDpi xmlns:a14="http://schemas.microsoft.com/office/drawing/2010/main" val="0"/>
                        </a:ext>
                      </a:extLst>
                    </a:blip>
                    <a:srcRect/>
                    <a:stretch>
                      <a:fillRect/>
                    </a:stretch>
                  </pic:blipFill>
                  <pic:spPr bwMode="auto">
                    <a:xfrm>
                      <a:off x="0" y="0"/>
                      <a:ext cx="5760720" cy="3275965"/>
                    </a:xfrm>
                    <a:prstGeom prst="rect">
                      <a:avLst/>
                    </a:prstGeom>
                    <a:noFill/>
                    <a:ln>
                      <a:noFill/>
                    </a:ln>
                  </pic:spPr>
                </pic:pic>
              </a:graphicData>
            </a:graphic>
          </wp:inline>
        </w:drawing>
      </w:r>
    </w:p>
    <w:p w14:paraId="35280D72" w14:textId="5C989692" w:rsidR="006A3039" w:rsidRDefault="006A3039" w:rsidP="006A3039">
      <w:pPr>
        <w:autoSpaceDE w:val="0"/>
        <w:autoSpaceDN w:val="0"/>
        <w:adjustRightInd w:val="0"/>
        <w:jc w:val="both"/>
        <w:rPr>
          <w:color w:val="000000"/>
          <w:sz w:val="24"/>
          <w:szCs w:val="24"/>
        </w:rPr>
      </w:pPr>
    </w:p>
    <w:p w14:paraId="64D535CE" w14:textId="77777777" w:rsidR="006A3039" w:rsidRDefault="006A3039" w:rsidP="006A3039">
      <w:pPr>
        <w:autoSpaceDE w:val="0"/>
        <w:autoSpaceDN w:val="0"/>
        <w:adjustRightInd w:val="0"/>
        <w:jc w:val="both"/>
        <w:rPr>
          <w:color w:val="000000"/>
          <w:sz w:val="24"/>
          <w:szCs w:val="24"/>
        </w:rPr>
      </w:pPr>
    </w:p>
    <w:p w14:paraId="248C71D0" w14:textId="4573ECB4" w:rsidR="006A3039" w:rsidRDefault="006A3039" w:rsidP="006A3039">
      <w:pPr>
        <w:autoSpaceDE w:val="0"/>
        <w:autoSpaceDN w:val="0"/>
        <w:adjustRightInd w:val="0"/>
        <w:jc w:val="both"/>
        <w:rPr>
          <w:color w:val="000000"/>
          <w:sz w:val="24"/>
          <w:szCs w:val="24"/>
        </w:rPr>
      </w:pPr>
      <w:r>
        <w:rPr>
          <w:color w:val="000000"/>
          <w:sz w:val="24"/>
          <w:szCs w:val="24"/>
        </w:rPr>
        <w:t xml:space="preserve">Vzhledem k výše uvedenému pak povinný subjekt rozhodl o částečném odmítnutí žádosti o informace. </w:t>
      </w:r>
    </w:p>
    <w:p w14:paraId="0B4C89D7" w14:textId="1250A56C" w:rsidR="00C71AB4" w:rsidRDefault="00C71AB4" w:rsidP="006A3039">
      <w:pPr>
        <w:pBdr>
          <w:bottom w:val="single" w:sz="6" w:space="1" w:color="auto"/>
        </w:pBdr>
        <w:autoSpaceDE w:val="0"/>
        <w:autoSpaceDN w:val="0"/>
        <w:adjustRightInd w:val="0"/>
        <w:jc w:val="both"/>
        <w:rPr>
          <w:color w:val="000000"/>
          <w:sz w:val="24"/>
          <w:szCs w:val="24"/>
        </w:rPr>
      </w:pPr>
    </w:p>
    <w:p w14:paraId="35134059" w14:textId="77777777" w:rsidR="004006CC" w:rsidRDefault="004006CC" w:rsidP="006A3039">
      <w:pPr>
        <w:autoSpaceDE w:val="0"/>
        <w:autoSpaceDN w:val="0"/>
        <w:adjustRightInd w:val="0"/>
        <w:jc w:val="both"/>
        <w:rPr>
          <w:color w:val="000000"/>
          <w:sz w:val="24"/>
          <w:szCs w:val="24"/>
        </w:rPr>
      </w:pPr>
    </w:p>
    <w:p w14:paraId="213FB7D6" w14:textId="77777777" w:rsidR="004006CC" w:rsidRDefault="004006CC" w:rsidP="004006CC">
      <w:pPr>
        <w:autoSpaceDE w:val="0"/>
        <w:autoSpaceDN w:val="0"/>
        <w:adjustRightInd w:val="0"/>
        <w:jc w:val="both"/>
        <w:rPr>
          <w:color w:val="000000"/>
          <w:sz w:val="24"/>
          <w:szCs w:val="24"/>
        </w:rPr>
      </w:pPr>
      <w:r>
        <w:rPr>
          <w:color w:val="000000"/>
          <w:sz w:val="24"/>
          <w:szCs w:val="24"/>
        </w:rPr>
        <w:t xml:space="preserve">Dne 08.01.2021 obdržel povinný subjekt odvolání proti rozhodnutí povinného subjektu vedené pod č.j.:Kriv-0043/2021 ze dne 06.01.2021, kde žadatel označuje informace o tom, že s uvedeným dokumentem stavební úřad Městysu Křivoklát nedisponuje jako dezinformaci a opětovně žádá o dokument územního Rozhodnutí v právní moci, na jehož základě bylo vydáno OŽP Rakovník rozhodnutí č. 102/2017 pod </w:t>
      </w:r>
      <w:proofErr w:type="spellStart"/>
      <w:r>
        <w:rPr>
          <w:color w:val="000000"/>
          <w:sz w:val="24"/>
          <w:szCs w:val="24"/>
        </w:rPr>
        <w:t>č.j.:MURA</w:t>
      </w:r>
      <w:proofErr w:type="spellEnd"/>
      <w:r>
        <w:rPr>
          <w:color w:val="000000"/>
          <w:sz w:val="24"/>
          <w:szCs w:val="24"/>
        </w:rPr>
        <w:t>/25244/2017.</w:t>
      </w:r>
    </w:p>
    <w:p w14:paraId="247C4F5B" w14:textId="77777777" w:rsidR="004006CC" w:rsidRDefault="004006CC" w:rsidP="004006CC">
      <w:pPr>
        <w:autoSpaceDE w:val="0"/>
        <w:autoSpaceDN w:val="0"/>
        <w:adjustRightInd w:val="0"/>
        <w:jc w:val="both"/>
        <w:rPr>
          <w:color w:val="000000"/>
          <w:sz w:val="24"/>
          <w:szCs w:val="24"/>
        </w:rPr>
      </w:pPr>
    </w:p>
    <w:p w14:paraId="4FFD1BE4" w14:textId="77777777" w:rsidR="004006CC" w:rsidRDefault="004006CC" w:rsidP="004006CC">
      <w:pPr>
        <w:autoSpaceDE w:val="0"/>
        <w:autoSpaceDN w:val="0"/>
        <w:adjustRightInd w:val="0"/>
        <w:jc w:val="both"/>
        <w:rPr>
          <w:b/>
          <w:bCs/>
          <w:color w:val="000000"/>
          <w:sz w:val="24"/>
          <w:szCs w:val="24"/>
        </w:rPr>
      </w:pPr>
      <w:r w:rsidRPr="00EA6DDF">
        <w:rPr>
          <w:b/>
          <w:bCs/>
          <w:color w:val="000000"/>
          <w:sz w:val="24"/>
          <w:szCs w:val="24"/>
        </w:rPr>
        <w:t>Vzhledem k tomu, že požadované rozhodnutí vedoucí stavebního úřadu Bc. Šímová dohledala a dne 11.01.2021 předala k pořízení skenu, pominuly důvody pro neposkytnutí informace, povinný subjekt přehodnotil svůj původní postup a rozhodl nejprve o zrušení napadeného rozhodnutí č.j.:Kriv-0043/2021 a nově o poskytnutí požadované informace žadateli</w:t>
      </w:r>
      <w:r>
        <w:rPr>
          <w:b/>
          <w:bCs/>
          <w:color w:val="000000"/>
          <w:sz w:val="24"/>
          <w:szCs w:val="24"/>
        </w:rPr>
        <w:t xml:space="preserve">, tedy mu poskytuje kopii Rozhodnutí </w:t>
      </w:r>
      <w:proofErr w:type="spellStart"/>
      <w:r>
        <w:rPr>
          <w:b/>
          <w:bCs/>
          <w:color w:val="000000"/>
          <w:sz w:val="24"/>
          <w:szCs w:val="24"/>
        </w:rPr>
        <w:t>sp.zn</w:t>
      </w:r>
      <w:proofErr w:type="spellEnd"/>
      <w:r>
        <w:rPr>
          <w:b/>
          <w:bCs/>
          <w:color w:val="000000"/>
          <w:sz w:val="24"/>
          <w:szCs w:val="24"/>
        </w:rPr>
        <w:t>.: SO 328.3 – 1284/2016/</w:t>
      </w:r>
      <w:proofErr w:type="spellStart"/>
      <w:r>
        <w:rPr>
          <w:b/>
          <w:bCs/>
          <w:color w:val="000000"/>
          <w:sz w:val="24"/>
          <w:szCs w:val="24"/>
        </w:rPr>
        <w:t>Ší</w:t>
      </w:r>
      <w:proofErr w:type="spellEnd"/>
      <w:r>
        <w:rPr>
          <w:b/>
          <w:bCs/>
          <w:color w:val="000000"/>
          <w:sz w:val="24"/>
          <w:szCs w:val="24"/>
        </w:rPr>
        <w:t xml:space="preserve"> – 60, č.j.: 1983/2016, ze dne 15.9.2016, které nabylo právní moci dne 22.10.2016 (viz příloha č. 3)</w:t>
      </w:r>
      <w:r w:rsidRPr="00EA6DDF">
        <w:rPr>
          <w:b/>
          <w:bCs/>
          <w:color w:val="000000"/>
          <w:sz w:val="24"/>
          <w:szCs w:val="24"/>
        </w:rPr>
        <w:t xml:space="preserve">. </w:t>
      </w:r>
    </w:p>
    <w:p w14:paraId="06846C69" w14:textId="77777777" w:rsidR="004006CC" w:rsidRDefault="004006CC" w:rsidP="006A3039">
      <w:pPr>
        <w:autoSpaceDE w:val="0"/>
        <w:autoSpaceDN w:val="0"/>
        <w:adjustRightInd w:val="0"/>
        <w:jc w:val="both"/>
        <w:rPr>
          <w:color w:val="000000"/>
          <w:sz w:val="24"/>
          <w:szCs w:val="24"/>
        </w:rPr>
      </w:pPr>
    </w:p>
    <w:p w14:paraId="3AF6F2A2" w14:textId="691A85DE" w:rsidR="006A3039" w:rsidRDefault="004006CC" w:rsidP="006A3039">
      <w:pPr>
        <w:autoSpaceDE w:val="0"/>
        <w:autoSpaceDN w:val="0"/>
        <w:adjustRightInd w:val="0"/>
        <w:jc w:val="both"/>
        <w:rPr>
          <w:color w:val="000000"/>
          <w:sz w:val="24"/>
          <w:szCs w:val="24"/>
        </w:rPr>
      </w:pPr>
      <w:r>
        <w:rPr>
          <w:color w:val="000000"/>
          <w:sz w:val="24"/>
          <w:szCs w:val="24"/>
        </w:rPr>
        <w:t>Příloha č. 3:</w:t>
      </w:r>
    </w:p>
    <w:p w14:paraId="7656B935" w14:textId="780C2E19" w:rsidR="004006CC" w:rsidRDefault="004006CC" w:rsidP="006A3039">
      <w:pPr>
        <w:autoSpaceDE w:val="0"/>
        <w:autoSpaceDN w:val="0"/>
        <w:adjustRightInd w:val="0"/>
        <w:jc w:val="both"/>
        <w:rPr>
          <w:color w:val="000000"/>
          <w:sz w:val="24"/>
          <w:szCs w:val="24"/>
        </w:rPr>
      </w:pPr>
    </w:p>
    <w:p w14:paraId="06515B10" w14:textId="7A1F3087" w:rsidR="004006CC" w:rsidRDefault="004006CC" w:rsidP="006A3039">
      <w:pPr>
        <w:autoSpaceDE w:val="0"/>
        <w:autoSpaceDN w:val="0"/>
        <w:adjustRightInd w:val="0"/>
        <w:jc w:val="both"/>
        <w:rPr>
          <w:color w:val="000000"/>
          <w:sz w:val="24"/>
          <w:szCs w:val="24"/>
        </w:rPr>
      </w:pPr>
    </w:p>
    <w:p w14:paraId="1995A255" w14:textId="1C8150F3" w:rsidR="004006CC" w:rsidRDefault="004006CC" w:rsidP="006A3039">
      <w:pPr>
        <w:autoSpaceDE w:val="0"/>
        <w:autoSpaceDN w:val="0"/>
        <w:adjustRightInd w:val="0"/>
        <w:jc w:val="both"/>
        <w:rPr>
          <w:color w:val="000000"/>
          <w:sz w:val="24"/>
          <w:szCs w:val="24"/>
        </w:rPr>
      </w:pPr>
    </w:p>
    <w:p w14:paraId="280B4B5A" w14:textId="73EDC3B3" w:rsidR="004006CC" w:rsidRDefault="004006CC" w:rsidP="006A3039">
      <w:pPr>
        <w:autoSpaceDE w:val="0"/>
        <w:autoSpaceDN w:val="0"/>
        <w:adjustRightInd w:val="0"/>
        <w:jc w:val="both"/>
        <w:rPr>
          <w:color w:val="000000"/>
          <w:sz w:val="24"/>
          <w:szCs w:val="24"/>
        </w:rPr>
      </w:pPr>
      <w:r w:rsidRPr="004006CC">
        <w:rPr>
          <w:noProof/>
          <w:color w:val="000000"/>
          <w:sz w:val="24"/>
          <w:szCs w:val="24"/>
        </w:rPr>
        <w:lastRenderedPageBreak/>
        <w:drawing>
          <wp:inline distT="0" distB="0" distL="0" distR="0" wp14:anchorId="32F6A877" wp14:editId="6D03F1A4">
            <wp:extent cx="5760720" cy="8261350"/>
            <wp:effectExtent l="0" t="0" r="0" b="6350"/>
            <wp:docPr id="14" name="Obrázek 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22" cstate="print">
                      <a:extLst>
                        <a:ext uri="{28A0092B-C50C-407E-A947-70E740481C1C}">
                          <a14:useLocalDpi xmlns:a14="http://schemas.microsoft.com/office/drawing/2010/main" val="0"/>
                        </a:ext>
                      </a:extLst>
                    </a:blip>
                    <a:srcRect/>
                    <a:stretch>
                      <a:fillRect/>
                    </a:stretch>
                  </pic:blipFill>
                  <pic:spPr bwMode="auto">
                    <a:xfrm>
                      <a:off x="0" y="0"/>
                      <a:ext cx="5760720" cy="8261350"/>
                    </a:xfrm>
                    <a:prstGeom prst="rect">
                      <a:avLst/>
                    </a:prstGeom>
                    <a:noFill/>
                    <a:ln>
                      <a:noFill/>
                    </a:ln>
                  </pic:spPr>
                </pic:pic>
              </a:graphicData>
            </a:graphic>
          </wp:inline>
        </w:drawing>
      </w:r>
    </w:p>
    <w:p w14:paraId="4226B2BA" w14:textId="77777777" w:rsidR="006A3039" w:rsidRDefault="006A3039" w:rsidP="006A3039">
      <w:pPr>
        <w:autoSpaceDE w:val="0"/>
        <w:autoSpaceDN w:val="0"/>
        <w:adjustRightInd w:val="0"/>
        <w:rPr>
          <w:color w:val="000000"/>
          <w:sz w:val="24"/>
          <w:szCs w:val="24"/>
        </w:rPr>
      </w:pPr>
    </w:p>
    <w:p w14:paraId="61A361AF" w14:textId="398E74BC" w:rsidR="006A3039" w:rsidRDefault="006A3039" w:rsidP="006A3039">
      <w:pPr>
        <w:autoSpaceDE w:val="0"/>
        <w:autoSpaceDN w:val="0"/>
        <w:adjustRightInd w:val="0"/>
        <w:jc w:val="both"/>
        <w:rPr>
          <w:iCs/>
          <w:szCs w:val="24"/>
        </w:rPr>
      </w:pPr>
    </w:p>
    <w:p w14:paraId="29211708" w14:textId="757D535D" w:rsidR="004006CC" w:rsidRDefault="004006CC" w:rsidP="006A3039">
      <w:pPr>
        <w:autoSpaceDE w:val="0"/>
        <w:autoSpaceDN w:val="0"/>
        <w:adjustRightInd w:val="0"/>
        <w:jc w:val="both"/>
        <w:rPr>
          <w:iCs/>
          <w:szCs w:val="24"/>
        </w:rPr>
      </w:pPr>
    </w:p>
    <w:p w14:paraId="63F3FF3C" w14:textId="229382BB" w:rsidR="004006CC" w:rsidRDefault="004006CC" w:rsidP="006A3039">
      <w:pPr>
        <w:autoSpaceDE w:val="0"/>
        <w:autoSpaceDN w:val="0"/>
        <w:adjustRightInd w:val="0"/>
        <w:jc w:val="both"/>
        <w:rPr>
          <w:iCs/>
          <w:szCs w:val="24"/>
        </w:rPr>
      </w:pPr>
    </w:p>
    <w:p w14:paraId="100B02EC" w14:textId="076CDEF1" w:rsidR="004006CC" w:rsidRDefault="004006CC" w:rsidP="006A3039">
      <w:pPr>
        <w:autoSpaceDE w:val="0"/>
        <w:autoSpaceDN w:val="0"/>
        <w:adjustRightInd w:val="0"/>
        <w:jc w:val="both"/>
        <w:rPr>
          <w:iCs/>
          <w:szCs w:val="24"/>
        </w:rPr>
      </w:pPr>
      <w:r w:rsidRPr="004006CC">
        <w:rPr>
          <w:iCs/>
          <w:noProof/>
          <w:szCs w:val="24"/>
        </w:rPr>
        <w:lastRenderedPageBreak/>
        <w:drawing>
          <wp:inline distT="0" distB="0" distL="0" distR="0" wp14:anchorId="76E26BCD" wp14:editId="59C576D6">
            <wp:extent cx="5760720" cy="8331200"/>
            <wp:effectExtent l="0" t="0" r="0" b="0"/>
            <wp:docPr id="15" name="Obrázek 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23" cstate="print">
                      <a:extLst>
                        <a:ext uri="{28A0092B-C50C-407E-A947-70E740481C1C}">
                          <a14:useLocalDpi xmlns:a14="http://schemas.microsoft.com/office/drawing/2010/main" val="0"/>
                        </a:ext>
                      </a:extLst>
                    </a:blip>
                    <a:srcRect/>
                    <a:stretch>
                      <a:fillRect/>
                    </a:stretch>
                  </pic:blipFill>
                  <pic:spPr bwMode="auto">
                    <a:xfrm>
                      <a:off x="0" y="0"/>
                      <a:ext cx="5760720" cy="8331200"/>
                    </a:xfrm>
                    <a:prstGeom prst="rect">
                      <a:avLst/>
                    </a:prstGeom>
                    <a:noFill/>
                    <a:ln>
                      <a:noFill/>
                    </a:ln>
                  </pic:spPr>
                </pic:pic>
              </a:graphicData>
            </a:graphic>
          </wp:inline>
        </w:drawing>
      </w:r>
    </w:p>
    <w:p w14:paraId="76B165F1" w14:textId="6FC7500F" w:rsidR="004006CC" w:rsidRDefault="004006CC" w:rsidP="006A3039">
      <w:pPr>
        <w:autoSpaceDE w:val="0"/>
        <w:autoSpaceDN w:val="0"/>
        <w:adjustRightInd w:val="0"/>
        <w:jc w:val="both"/>
        <w:rPr>
          <w:iCs/>
          <w:szCs w:val="24"/>
        </w:rPr>
      </w:pPr>
    </w:p>
    <w:p w14:paraId="4C575439" w14:textId="4D46E373" w:rsidR="004006CC" w:rsidRDefault="004006CC" w:rsidP="006A3039">
      <w:pPr>
        <w:autoSpaceDE w:val="0"/>
        <w:autoSpaceDN w:val="0"/>
        <w:adjustRightInd w:val="0"/>
        <w:jc w:val="both"/>
        <w:rPr>
          <w:iCs/>
          <w:szCs w:val="24"/>
        </w:rPr>
      </w:pPr>
    </w:p>
    <w:p w14:paraId="33909D54" w14:textId="4DF05E3B" w:rsidR="004006CC" w:rsidRDefault="004006CC" w:rsidP="006A3039">
      <w:pPr>
        <w:autoSpaceDE w:val="0"/>
        <w:autoSpaceDN w:val="0"/>
        <w:adjustRightInd w:val="0"/>
        <w:jc w:val="both"/>
        <w:rPr>
          <w:iCs/>
          <w:szCs w:val="24"/>
        </w:rPr>
      </w:pPr>
    </w:p>
    <w:p w14:paraId="195BD88D" w14:textId="3E3F6813" w:rsidR="004006CC" w:rsidRDefault="004006CC" w:rsidP="006A3039">
      <w:pPr>
        <w:autoSpaceDE w:val="0"/>
        <w:autoSpaceDN w:val="0"/>
        <w:adjustRightInd w:val="0"/>
        <w:jc w:val="both"/>
        <w:rPr>
          <w:iCs/>
          <w:szCs w:val="24"/>
        </w:rPr>
      </w:pPr>
      <w:r w:rsidRPr="004006CC">
        <w:rPr>
          <w:iCs/>
          <w:noProof/>
          <w:szCs w:val="24"/>
        </w:rPr>
        <w:lastRenderedPageBreak/>
        <w:drawing>
          <wp:inline distT="0" distB="0" distL="0" distR="0" wp14:anchorId="17E046F2" wp14:editId="7F0B5172">
            <wp:extent cx="5760720" cy="8221980"/>
            <wp:effectExtent l="0" t="0" r="0" b="7620"/>
            <wp:docPr id="16" name="Obrázek 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24" cstate="print">
                      <a:extLst>
                        <a:ext uri="{28A0092B-C50C-407E-A947-70E740481C1C}">
                          <a14:useLocalDpi xmlns:a14="http://schemas.microsoft.com/office/drawing/2010/main" val="0"/>
                        </a:ext>
                      </a:extLst>
                    </a:blip>
                    <a:srcRect/>
                    <a:stretch>
                      <a:fillRect/>
                    </a:stretch>
                  </pic:blipFill>
                  <pic:spPr bwMode="auto">
                    <a:xfrm>
                      <a:off x="0" y="0"/>
                      <a:ext cx="5760720" cy="8221980"/>
                    </a:xfrm>
                    <a:prstGeom prst="rect">
                      <a:avLst/>
                    </a:prstGeom>
                    <a:noFill/>
                    <a:ln>
                      <a:noFill/>
                    </a:ln>
                  </pic:spPr>
                </pic:pic>
              </a:graphicData>
            </a:graphic>
          </wp:inline>
        </w:drawing>
      </w:r>
    </w:p>
    <w:p w14:paraId="5AC648FA" w14:textId="03EA7391" w:rsidR="004006CC" w:rsidRDefault="004006CC" w:rsidP="006A3039">
      <w:pPr>
        <w:autoSpaceDE w:val="0"/>
        <w:autoSpaceDN w:val="0"/>
        <w:adjustRightInd w:val="0"/>
        <w:jc w:val="both"/>
        <w:rPr>
          <w:iCs/>
          <w:szCs w:val="24"/>
        </w:rPr>
      </w:pPr>
    </w:p>
    <w:p w14:paraId="546045DC" w14:textId="704074FA" w:rsidR="004006CC" w:rsidRDefault="004006CC" w:rsidP="006A3039">
      <w:pPr>
        <w:autoSpaceDE w:val="0"/>
        <w:autoSpaceDN w:val="0"/>
        <w:adjustRightInd w:val="0"/>
        <w:jc w:val="both"/>
        <w:rPr>
          <w:iCs/>
          <w:szCs w:val="24"/>
        </w:rPr>
      </w:pPr>
    </w:p>
    <w:p w14:paraId="73D490AE" w14:textId="3CBF58C6" w:rsidR="004006CC" w:rsidRDefault="004006CC" w:rsidP="006A3039">
      <w:pPr>
        <w:autoSpaceDE w:val="0"/>
        <w:autoSpaceDN w:val="0"/>
        <w:adjustRightInd w:val="0"/>
        <w:jc w:val="both"/>
        <w:rPr>
          <w:iCs/>
          <w:szCs w:val="24"/>
        </w:rPr>
      </w:pPr>
    </w:p>
    <w:p w14:paraId="13BD7D9F" w14:textId="6789007F" w:rsidR="004006CC" w:rsidRDefault="004006CC" w:rsidP="006A3039">
      <w:pPr>
        <w:autoSpaceDE w:val="0"/>
        <w:autoSpaceDN w:val="0"/>
        <w:adjustRightInd w:val="0"/>
        <w:jc w:val="both"/>
        <w:rPr>
          <w:iCs/>
          <w:szCs w:val="24"/>
        </w:rPr>
      </w:pPr>
    </w:p>
    <w:p w14:paraId="0DE4E9C6" w14:textId="1E2A1E93" w:rsidR="004006CC" w:rsidRDefault="004006CC" w:rsidP="006A3039">
      <w:pPr>
        <w:autoSpaceDE w:val="0"/>
        <w:autoSpaceDN w:val="0"/>
        <w:adjustRightInd w:val="0"/>
        <w:jc w:val="both"/>
        <w:rPr>
          <w:iCs/>
          <w:szCs w:val="24"/>
        </w:rPr>
      </w:pPr>
      <w:r w:rsidRPr="004006CC">
        <w:rPr>
          <w:iCs/>
          <w:noProof/>
          <w:szCs w:val="24"/>
        </w:rPr>
        <w:lastRenderedPageBreak/>
        <w:drawing>
          <wp:inline distT="0" distB="0" distL="0" distR="0" wp14:anchorId="1FD01603" wp14:editId="0802658C">
            <wp:extent cx="5760720" cy="8411210"/>
            <wp:effectExtent l="0" t="0" r="0" b="8890"/>
            <wp:docPr id="17" name="Obrázek 1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25" cstate="print">
                      <a:extLst>
                        <a:ext uri="{28A0092B-C50C-407E-A947-70E740481C1C}">
                          <a14:useLocalDpi xmlns:a14="http://schemas.microsoft.com/office/drawing/2010/main" val="0"/>
                        </a:ext>
                      </a:extLst>
                    </a:blip>
                    <a:srcRect/>
                    <a:stretch>
                      <a:fillRect/>
                    </a:stretch>
                  </pic:blipFill>
                  <pic:spPr bwMode="auto">
                    <a:xfrm>
                      <a:off x="0" y="0"/>
                      <a:ext cx="5760720" cy="8411210"/>
                    </a:xfrm>
                    <a:prstGeom prst="rect">
                      <a:avLst/>
                    </a:prstGeom>
                    <a:noFill/>
                    <a:ln>
                      <a:noFill/>
                    </a:ln>
                  </pic:spPr>
                </pic:pic>
              </a:graphicData>
            </a:graphic>
          </wp:inline>
        </w:drawing>
      </w:r>
    </w:p>
    <w:p w14:paraId="018090CC" w14:textId="77777777" w:rsidR="004006CC" w:rsidRDefault="004006CC" w:rsidP="006A3039">
      <w:pPr>
        <w:autoSpaceDE w:val="0"/>
        <w:autoSpaceDN w:val="0"/>
        <w:adjustRightInd w:val="0"/>
        <w:jc w:val="both"/>
        <w:rPr>
          <w:iCs/>
          <w:szCs w:val="24"/>
        </w:rPr>
      </w:pPr>
    </w:p>
    <w:p w14:paraId="170B511E" w14:textId="28339A95" w:rsidR="004006CC" w:rsidRDefault="004006CC" w:rsidP="006A3039">
      <w:pPr>
        <w:autoSpaceDE w:val="0"/>
        <w:autoSpaceDN w:val="0"/>
        <w:adjustRightInd w:val="0"/>
        <w:jc w:val="both"/>
        <w:rPr>
          <w:iCs/>
          <w:szCs w:val="24"/>
        </w:rPr>
      </w:pPr>
    </w:p>
    <w:p w14:paraId="5EBDFFD2" w14:textId="5EFE4EED" w:rsidR="004006CC" w:rsidRDefault="004006CC" w:rsidP="006A3039">
      <w:pPr>
        <w:autoSpaceDE w:val="0"/>
        <w:autoSpaceDN w:val="0"/>
        <w:adjustRightInd w:val="0"/>
        <w:jc w:val="both"/>
        <w:rPr>
          <w:iCs/>
          <w:szCs w:val="24"/>
        </w:rPr>
      </w:pPr>
    </w:p>
    <w:p w14:paraId="5D26B43C" w14:textId="5881B6D9" w:rsidR="004006CC" w:rsidRDefault="004006CC" w:rsidP="006A3039">
      <w:pPr>
        <w:autoSpaceDE w:val="0"/>
        <w:autoSpaceDN w:val="0"/>
        <w:adjustRightInd w:val="0"/>
        <w:jc w:val="both"/>
        <w:rPr>
          <w:iCs/>
          <w:szCs w:val="24"/>
        </w:rPr>
      </w:pPr>
      <w:r w:rsidRPr="004006CC">
        <w:rPr>
          <w:iCs/>
          <w:noProof/>
          <w:szCs w:val="24"/>
        </w:rPr>
        <w:lastRenderedPageBreak/>
        <w:drawing>
          <wp:inline distT="0" distB="0" distL="0" distR="0" wp14:anchorId="3808278A" wp14:editId="2C739CC6">
            <wp:extent cx="5760720" cy="8068945"/>
            <wp:effectExtent l="0" t="0" r="0" b="8255"/>
            <wp:docPr id="18" name="Obrázek 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a:blip r:embed="rId26" cstate="print">
                      <a:extLst>
                        <a:ext uri="{28A0092B-C50C-407E-A947-70E740481C1C}">
                          <a14:useLocalDpi xmlns:a14="http://schemas.microsoft.com/office/drawing/2010/main" val="0"/>
                        </a:ext>
                      </a:extLst>
                    </a:blip>
                    <a:srcRect/>
                    <a:stretch>
                      <a:fillRect/>
                    </a:stretch>
                  </pic:blipFill>
                  <pic:spPr bwMode="auto">
                    <a:xfrm>
                      <a:off x="0" y="0"/>
                      <a:ext cx="5760720" cy="8068945"/>
                    </a:xfrm>
                    <a:prstGeom prst="rect">
                      <a:avLst/>
                    </a:prstGeom>
                    <a:noFill/>
                    <a:ln>
                      <a:noFill/>
                    </a:ln>
                  </pic:spPr>
                </pic:pic>
              </a:graphicData>
            </a:graphic>
          </wp:inline>
        </w:drawing>
      </w:r>
    </w:p>
    <w:p w14:paraId="3539ABE0" w14:textId="0083801A" w:rsidR="004006CC" w:rsidRDefault="004006CC" w:rsidP="006A3039">
      <w:pPr>
        <w:autoSpaceDE w:val="0"/>
        <w:autoSpaceDN w:val="0"/>
        <w:adjustRightInd w:val="0"/>
        <w:jc w:val="both"/>
        <w:rPr>
          <w:iCs/>
          <w:szCs w:val="24"/>
        </w:rPr>
      </w:pPr>
    </w:p>
    <w:p w14:paraId="4FD6231C" w14:textId="6A5216A4" w:rsidR="004006CC" w:rsidRDefault="004006CC" w:rsidP="006A3039">
      <w:pPr>
        <w:autoSpaceDE w:val="0"/>
        <w:autoSpaceDN w:val="0"/>
        <w:adjustRightInd w:val="0"/>
        <w:jc w:val="both"/>
        <w:rPr>
          <w:iCs/>
          <w:szCs w:val="24"/>
        </w:rPr>
      </w:pPr>
    </w:p>
    <w:p w14:paraId="6A3B930D" w14:textId="0A855522" w:rsidR="004006CC" w:rsidRDefault="004006CC" w:rsidP="006A3039">
      <w:pPr>
        <w:autoSpaceDE w:val="0"/>
        <w:autoSpaceDN w:val="0"/>
        <w:adjustRightInd w:val="0"/>
        <w:jc w:val="both"/>
        <w:rPr>
          <w:iCs/>
          <w:szCs w:val="24"/>
        </w:rPr>
      </w:pPr>
    </w:p>
    <w:p w14:paraId="381FB30C" w14:textId="3324A7F4" w:rsidR="004006CC" w:rsidRDefault="004006CC" w:rsidP="006A3039">
      <w:pPr>
        <w:autoSpaceDE w:val="0"/>
        <w:autoSpaceDN w:val="0"/>
        <w:adjustRightInd w:val="0"/>
        <w:jc w:val="both"/>
        <w:rPr>
          <w:iCs/>
          <w:szCs w:val="24"/>
        </w:rPr>
      </w:pPr>
    </w:p>
    <w:p w14:paraId="204C1841" w14:textId="224B3C93" w:rsidR="004006CC" w:rsidRDefault="004006CC" w:rsidP="006A3039">
      <w:pPr>
        <w:autoSpaceDE w:val="0"/>
        <w:autoSpaceDN w:val="0"/>
        <w:adjustRightInd w:val="0"/>
        <w:jc w:val="both"/>
        <w:rPr>
          <w:iCs/>
          <w:szCs w:val="24"/>
        </w:rPr>
      </w:pPr>
    </w:p>
    <w:p w14:paraId="3B5F8767" w14:textId="73A524FA" w:rsidR="004006CC" w:rsidRDefault="004006CC" w:rsidP="006A3039">
      <w:pPr>
        <w:autoSpaceDE w:val="0"/>
        <w:autoSpaceDN w:val="0"/>
        <w:adjustRightInd w:val="0"/>
        <w:jc w:val="both"/>
        <w:rPr>
          <w:iCs/>
          <w:szCs w:val="24"/>
        </w:rPr>
      </w:pPr>
      <w:r w:rsidRPr="004006CC">
        <w:rPr>
          <w:iCs/>
          <w:noProof/>
          <w:szCs w:val="24"/>
        </w:rPr>
        <w:lastRenderedPageBreak/>
        <w:drawing>
          <wp:inline distT="0" distB="0" distL="0" distR="0" wp14:anchorId="1B9BD6FA" wp14:editId="1FA4D401">
            <wp:extent cx="5760720" cy="8578215"/>
            <wp:effectExtent l="0" t="0" r="0" b="0"/>
            <wp:docPr id="19" name="Obrázek 1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pic:cNvPicPr>
                      <a:picLocks noChangeAspect="1" noChangeArrowheads="1"/>
                    </pic:cNvPicPr>
                  </pic:nvPicPr>
                  <pic:blipFill>
                    <a:blip r:embed="rId27" cstate="print">
                      <a:extLst>
                        <a:ext uri="{28A0092B-C50C-407E-A947-70E740481C1C}">
                          <a14:useLocalDpi xmlns:a14="http://schemas.microsoft.com/office/drawing/2010/main" val="0"/>
                        </a:ext>
                      </a:extLst>
                    </a:blip>
                    <a:srcRect/>
                    <a:stretch>
                      <a:fillRect/>
                    </a:stretch>
                  </pic:blipFill>
                  <pic:spPr bwMode="auto">
                    <a:xfrm>
                      <a:off x="0" y="0"/>
                      <a:ext cx="5760720" cy="8578215"/>
                    </a:xfrm>
                    <a:prstGeom prst="rect">
                      <a:avLst/>
                    </a:prstGeom>
                    <a:noFill/>
                    <a:ln>
                      <a:noFill/>
                    </a:ln>
                  </pic:spPr>
                </pic:pic>
              </a:graphicData>
            </a:graphic>
          </wp:inline>
        </w:drawing>
      </w:r>
    </w:p>
    <w:p w14:paraId="5ED0A6C3" w14:textId="059A8001" w:rsidR="004006CC" w:rsidRDefault="004006CC" w:rsidP="006A3039">
      <w:pPr>
        <w:autoSpaceDE w:val="0"/>
        <w:autoSpaceDN w:val="0"/>
        <w:adjustRightInd w:val="0"/>
        <w:jc w:val="both"/>
        <w:rPr>
          <w:iCs/>
          <w:szCs w:val="24"/>
        </w:rPr>
      </w:pPr>
    </w:p>
    <w:p w14:paraId="132D4ED4" w14:textId="1165FF8F" w:rsidR="004006CC" w:rsidRDefault="004006CC" w:rsidP="006A3039">
      <w:pPr>
        <w:autoSpaceDE w:val="0"/>
        <w:autoSpaceDN w:val="0"/>
        <w:adjustRightInd w:val="0"/>
        <w:jc w:val="both"/>
        <w:rPr>
          <w:iCs/>
          <w:szCs w:val="24"/>
        </w:rPr>
      </w:pPr>
    </w:p>
    <w:p w14:paraId="1109D895" w14:textId="23820C0A" w:rsidR="004006CC" w:rsidRDefault="004006CC" w:rsidP="006A3039">
      <w:pPr>
        <w:autoSpaceDE w:val="0"/>
        <w:autoSpaceDN w:val="0"/>
        <w:adjustRightInd w:val="0"/>
        <w:jc w:val="both"/>
        <w:rPr>
          <w:iCs/>
          <w:szCs w:val="24"/>
        </w:rPr>
      </w:pPr>
      <w:r w:rsidRPr="004006CC">
        <w:rPr>
          <w:iCs/>
          <w:noProof/>
          <w:szCs w:val="24"/>
        </w:rPr>
        <w:lastRenderedPageBreak/>
        <w:drawing>
          <wp:inline distT="0" distB="0" distL="0" distR="0" wp14:anchorId="6A77D505" wp14:editId="26444118">
            <wp:extent cx="5760720" cy="8188960"/>
            <wp:effectExtent l="0" t="0" r="0" b="2540"/>
            <wp:docPr id="20" name="Obrázek 2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pic:cNvPicPr>
                      <a:picLocks noChangeAspect="1" noChangeArrowheads="1"/>
                    </pic:cNvPicPr>
                  </pic:nvPicPr>
                  <pic:blipFill>
                    <a:blip r:embed="rId28" cstate="print">
                      <a:extLst>
                        <a:ext uri="{28A0092B-C50C-407E-A947-70E740481C1C}">
                          <a14:useLocalDpi xmlns:a14="http://schemas.microsoft.com/office/drawing/2010/main" val="0"/>
                        </a:ext>
                      </a:extLst>
                    </a:blip>
                    <a:srcRect/>
                    <a:stretch>
                      <a:fillRect/>
                    </a:stretch>
                  </pic:blipFill>
                  <pic:spPr bwMode="auto">
                    <a:xfrm>
                      <a:off x="0" y="0"/>
                      <a:ext cx="5760720" cy="8188960"/>
                    </a:xfrm>
                    <a:prstGeom prst="rect">
                      <a:avLst/>
                    </a:prstGeom>
                    <a:noFill/>
                    <a:ln>
                      <a:noFill/>
                    </a:ln>
                  </pic:spPr>
                </pic:pic>
              </a:graphicData>
            </a:graphic>
          </wp:inline>
        </w:drawing>
      </w:r>
    </w:p>
    <w:p w14:paraId="4F1498B3" w14:textId="579D17CA" w:rsidR="004006CC" w:rsidRDefault="004006CC" w:rsidP="006A3039">
      <w:pPr>
        <w:autoSpaceDE w:val="0"/>
        <w:autoSpaceDN w:val="0"/>
        <w:adjustRightInd w:val="0"/>
        <w:jc w:val="both"/>
        <w:rPr>
          <w:iCs/>
          <w:szCs w:val="24"/>
        </w:rPr>
      </w:pPr>
    </w:p>
    <w:p w14:paraId="40A675F4" w14:textId="4D07D5C0" w:rsidR="004006CC" w:rsidRDefault="004006CC" w:rsidP="006A3039">
      <w:pPr>
        <w:autoSpaceDE w:val="0"/>
        <w:autoSpaceDN w:val="0"/>
        <w:adjustRightInd w:val="0"/>
        <w:jc w:val="both"/>
        <w:rPr>
          <w:iCs/>
          <w:szCs w:val="24"/>
        </w:rPr>
      </w:pPr>
    </w:p>
    <w:p w14:paraId="40A004DC" w14:textId="55E74B28" w:rsidR="004006CC" w:rsidRDefault="004006CC" w:rsidP="006A3039">
      <w:pPr>
        <w:autoSpaceDE w:val="0"/>
        <w:autoSpaceDN w:val="0"/>
        <w:adjustRightInd w:val="0"/>
        <w:jc w:val="both"/>
        <w:rPr>
          <w:iCs/>
          <w:szCs w:val="24"/>
        </w:rPr>
      </w:pPr>
    </w:p>
    <w:p w14:paraId="253B1234" w14:textId="6636121B" w:rsidR="004006CC" w:rsidRDefault="004006CC" w:rsidP="006A3039">
      <w:pPr>
        <w:autoSpaceDE w:val="0"/>
        <w:autoSpaceDN w:val="0"/>
        <w:adjustRightInd w:val="0"/>
        <w:jc w:val="both"/>
        <w:rPr>
          <w:iCs/>
          <w:szCs w:val="24"/>
        </w:rPr>
      </w:pPr>
    </w:p>
    <w:p w14:paraId="43617F02" w14:textId="5B5C61DE" w:rsidR="004006CC" w:rsidRDefault="004006CC" w:rsidP="006A3039">
      <w:pPr>
        <w:autoSpaceDE w:val="0"/>
        <w:autoSpaceDN w:val="0"/>
        <w:adjustRightInd w:val="0"/>
        <w:jc w:val="both"/>
        <w:rPr>
          <w:iCs/>
          <w:szCs w:val="24"/>
        </w:rPr>
      </w:pPr>
      <w:r w:rsidRPr="004006CC">
        <w:rPr>
          <w:iCs/>
          <w:noProof/>
          <w:szCs w:val="24"/>
        </w:rPr>
        <w:lastRenderedPageBreak/>
        <w:drawing>
          <wp:inline distT="0" distB="0" distL="0" distR="0" wp14:anchorId="5BA76133" wp14:editId="4F03AEF9">
            <wp:extent cx="5760720" cy="8221980"/>
            <wp:effectExtent l="0" t="0" r="0" b="7620"/>
            <wp:docPr id="21" name="Obrázek 2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pic:cNvPicPr>
                      <a:picLocks noChangeAspect="1" noChangeArrowheads="1"/>
                    </pic:cNvPicPr>
                  </pic:nvPicPr>
                  <pic:blipFill>
                    <a:blip r:embed="rId29" cstate="print">
                      <a:extLst>
                        <a:ext uri="{28A0092B-C50C-407E-A947-70E740481C1C}">
                          <a14:useLocalDpi xmlns:a14="http://schemas.microsoft.com/office/drawing/2010/main" val="0"/>
                        </a:ext>
                      </a:extLst>
                    </a:blip>
                    <a:srcRect/>
                    <a:stretch>
                      <a:fillRect/>
                    </a:stretch>
                  </pic:blipFill>
                  <pic:spPr bwMode="auto">
                    <a:xfrm>
                      <a:off x="0" y="0"/>
                      <a:ext cx="5760720" cy="8221980"/>
                    </a:xfrm>
                    <a:prstGeom prst="rect">
                      <a:avLst/>
                    </a:prstGeom>
                    <a:noFill/>
                    <a:ln>
                      <a:noFill/>
                    </a:ln>
                  </pic:spPr>
                </pic:pic>
              </a:graphicData>
            </a:graphic>
          </wp:inline>
        </w:drawing>
      </w:r>
    </w:p>
    <w:p w14:paraId="02237292" w14:textId="7C16E0C5" w:rsidR="004006CC" w:rsidRDefault="004006CC" w:rsidP="006A3039">
      <w:pPr>
        <w:autoSpaceDE w:val="0"/>
        <w:autoSpaceDN w:val="0"/>
        <w:adjustRightInd w:val="0"/>
        <w:jc w:val="both"/>
        <w:rPr>
          <w:iCs/>
          <w:szCs w:val="24"/>
        </w:rPr>
      </w:pPr>
    </w:p>
    <w:p w14:paraId="14B9CF38" w14:textId="374F4F51" w:rsidR="004006CC" w:rsidRDefault="004006CC" w:rsidP="006A3039">
      <w:pPr>
        <w:autoSpaceDE w:val="0"/>
        <w:autoSpaceDN w:val="0"/>
        <w:adjustRightInd w:val="0"/>
        <w:jc w:val="both"/>
        <w:rPr>
          <w:iCs/>
          <w:szCs w:val="24"/>
        </w:rPr>
      </w:pPr>
    </w:p>
    <w:p w14:paraId="78A2A433" w14:textId="12822733" w:rsidR="004006CC" w:rsidRDefault="004006CC" w:rsidP="006A3039">
      <w:pPr>
        <w:autoSpaceDE w:val="0"/>
        <w:autoSpaceDN w:val="0"/>
        <w:adjustRightInd w:val="0"/>
        <w:jc w:val="both"/>
        <w:rPr>
          <w:iCs/>
          <w:szCs w:val="24"/>
        </w:rPr>
      </w:pPr>
    </w:p>
    <w:p w14:paraId="26268DF2" w14:textId="30203C28" w:rsidR="004006CC" w:rsidRDefault="004006CC" w:rsidP="006A3039">
      <w:pPr>
        <w:autoSpaceDE w:val="0"/>
        <w:autoSpaceDN w:val="0"/>
        <w:adjustRightInd w:val="0"/>
        <w:jc w:val="both"/>
        <w:rPr>
          <w:iCs/>
          <w:szCs w:val="24"/>
        </w:rPr>
      </w:pPr>
    </w:p>
    <w:p w14:paraId="5FB089B2" w14:textId="4DDE1789" w:rsidR="004006CC" w:rsidRDefault="004006CC" w:rsidP="006A3039">
      <w:pPr>
        <w:autoSpaceDE w:val="0"/>
        <w:autoSpaceDN w:val="0"/>
        <w:adjustRightInd w:val="0"/>
        <w:jc w:val="both"/>
        <w:rPr>
          <w:iCs/>
          <w:szCs w:val="24"/>
        </w:rPr>
      </w:pPr>
      <w:r w:rsidRPr="004006CC">
        <w:rPr>
          <w:iCs/>
          <w:noProof/>
          <w:szCs w:val="24"/>
        </w:rPr>
        <w:lastRenderedPageBreak/>
        <w:drawing>
          <wp:inline distT="0" distB="0" distL="0" distR="0" wp14:anchorId="7A200E88" wp14:editId="78A78674">
            <wp:extent cx="5760720" cy="8173720"/>
            <wp:effectExtent l="0" t="0" r="0" b="0"/>
            <wp:docPr id="22" name="Obrázek 2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
                    <pic:cNvPicPr>
                      <a:picLocks noChangeAspect="1" noChangeArrowheads="1"/>
                    </pic:cNvPicPr>
                  </pic:nvPicPr>
                  <pic:blipFill>
                    <a:blip r:embed="rId30" cstate="print">
                      <a:extLst>
                        <a:ext uri="{28A0092B-C50C-407E-A947-70E740481C1C}">
                          <a14:useLocalDpi xmlns:a14="http://schemas.microsoft.com/office/drawing/2010/main" val="0"/>
                        </a:ext>
                      </a:extLst>
                    </a:blip>
                    <a:srcRect/>
                    <a:stretch>
                      <a:fillRect/>
                    </a:stretch>
                  </pic:blipFill>
                  <pic:spPr bwMode="auto">
                    <a:xfrm>
                      <a:off x="0" y="0"/>
                      <a:ext cx="5760720" cy="8173720"/>
                    </a:xfrm>
                    <a:prstGeom prst="rect">
                      <a:avLst/>
                    </a:prstGeom>
                    <a:noFill/>
                    <a:ln>
                      <a:noFill/>
                    </a:ln>
                  </pic:spPr>
                </pic:pic>
              </a:graphicData>
            </a:graphic>
          </wp:inline>
        </w:drawing>
      </w:r>
    </w:p>
    <w:p w14:paraId="5C39C54D" w14:textId="28BBA4DD" w:rsidR="004006CC" w:rsidRDefault="004006CC" w:rsidP="006A3039">
      <w:pPr>
        <w:autoSpaceDE w:val="0"/>
        <w:autoSpaceDN w:val="0"/>
        <w:adjustRightInd w:val="0"/>
        <w:jc w:val="both"/>
        <w:rPr>
          <w:iCs/>
          <w:szCs w:val="24"/>
        </w:rPr>
      </w:pPr>
    </w:p>
    <w:p w14:paraId="41B07294" w14:textId="29285C67" w:rsidR="004006CC" w:rsidRDefault="004006CC" w:rsidP="006A3039">
      <w:pPr>
        <w:autoSpaceDE w:val="0"/>
        <w:autoSpaceDN w:val="0"/>
        <w:adjustRightInd w:val="0"/>
        <w:jc w:val="both"/>
        <w:rPr>
          <w:iCs/>
          <w:szCs w:val="24"/>
        </w:rPr>
      </w:pPr>
    </w:p>
    <w:p w14:paraId="0C6D9D95" w14:textId="64431F83" w:rsidR="004006CC" w:rsidRDefault="004006CC" w:rsidP="006A3039">
      <w:pPr>
        <w:autoSpaceDE w:val="0"/>
        <w:autoSpaceDN w:val="0"/>
        <w:adjustRightInd w:val="0"/>
        <w:jc w:val="both"/>
        <w:rPr>
          <w:iCs/>
          <w:szCs w:val="24"/>
        </w:rPr>
      </w:pPr>
    </w:p>
    <w:p w14:paraId="7E1CE23E" w14:textId="352055D1" w:rsidR="004006CC" w:rsidRDefault="004006CC" w:rsidP="006A3039">
      <w:pPr>
        <w:autoSpaceDE w:val="0"/>
        <w:autoSpaceDN w:val="0"/>
        <w:adjustRightInd w:val="0"/>
        <w:jc w:val="both"/>
        <w:rPr>
          <w:iCs/>
          <w:szCs w:val="24"/>
        </w:rPr>
      </w:pPr>
    </w:p>
    <w:p w14:paraId="3488FEFB" w14:textId="4B4BA6E6" w:rsidR="004006CC" w:rsidRDefault="004006CC" w:rsidP="006A3039">
      <w:pPr>
        <w:autoSpaceDE w:val="0"/>
        <w:autoSpaceDN w:val="0"/>
        <w:adjustRightInd w:val="0"/>
        <w:jc w:val="both"/>
        <w:rPr>
          <w:iCs/>
          <w:szCs w:val="24"/>
        </w:rPr>
      </w:pPr>
      <w:r w:rsidRPr="004006CC">
        <w:rPr>
          <w:iCs/>
          <w:noProof/>
          <w:szCs w:val="24"/>
        </w:rPr>
        <w:lastRenderedPageBreak/>
        <w:drawing>
          <wp:inline distT="0" distB="0" distL="0" distR="0" wp14:anchorId="027E6AF8" wp14:editId="1215041E">
            <wp:extent cx="5760720" cy="8214360"/>
            <wp:effectExtent l="0" t="0" r="0" b="0"/>
            <wp:docPr id="23" name="Obrázek 2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
                    <pic:cNvPicPr>
                      <a:picLocks noChangeAspect="1" noChangeArrowheads="1"/>
                    </pic:cNvPicPr>
                  </pic:nvPicPr>
                  <pic:blipFill>
                    <a:blip r:embed="rId31" cstate="print">
                      <a:extLst>
                        <a:ext uri="{28A0092B-C50C-407E-A947-70E740481C1C}">
                          <a14:useLocalDpi xmlns:a14="http://schemas.microsoft.com/office/drawing/2010/main" val="0"/>
                        </a:ext>
                      </a:extLst>
                    </a:blip>
                    <a:srcRect/>
                    <a:stretch>
                      <a:fillRect/>
                    </a:stretch>
                  </pic:blipFill>
                  <pic:spPr bwMode="auto">
                    <a:xfrm>
                      <a:off x="0" y="0"/>
                      <a:ext cx="5760720" cy="8214360"/>
                    </a:xfrm>
                    <a:prstGeom prst="rect">
                      <a:avLst/>
                    </a:prstGeom>
                    <a:noFill/>
                    <a:ln>
                      <a:noFill/>
                    </a:ln>
                  </pic:spPr>
                </pic:pic>
              </a:graphicData>
            </a:graphic>
          </wp:inline>
        </w:drawing>
      </w:r>
    </w:p>
    <w:p w14:paraId="304EA1A5" w14:textId="109F503A" w:rsidR="004006CC" w:rsidRDefault="004006CC" w:rsidP="006A3039">
      <w:pPr>
        <w:autoSpaceDE w:val="0"/>
        <w:autoSpaceDN w:val="0"/>
        <w:adjustRightInd w:val="0"/>
        <w:jc w:val="both"/>
        <w:rPr>
          <w:iCs/>
          <w:szCs w:val="24"/>
        </w:rPr>
      </w:pPr>
    </w:p>
    <w:p w14:paraId="4AD588B4" w14:textId="7CEA2DBD" w:rsidR="004006CC" w:rsidRDefault="004006CC" w:rsidP="006A3039">
      <w:pPr>
        <w:autoSpaceDE w:val="0"/>
        <w:autoSpaceDN w:val="0"/>
        <w:adjustRightInd w:val="0"/>
        <w:jc w:val="both"/>
        <w:rPr>
          <w:iCs/>
          <w:szCs w:val="24"/>
        </w:rPr>
      </w:pPr>
    </w:p>
    <w:p w14:paraId="3EE9AF62" w14:textId="25FA2908" w:rsidR="004006CC" w:rsidRDefault="004006CC" w:rsidP="006A3039">
      <w:pPr>
        <w:autoSpaceDE w:val="0"/>
        <w:autoSpaceDN w:val="0"/>
        <w:adjustRightInd w:val="0"/>
        <w:jc w:val="both"/>
        <w:rPr>
          <w:iCs/>
          <w:szCs w:val="24"/>
        </w:rPr>
      </w:pPr>
    </w:p>
    <w:p w14:paraId="0904D700" w14:textId="19B8CC3B" w:rsidR="004006CC" w:rsidRDefault="004006CC" w:rsidP="006A3039">
      <w:pPr>
        <w:autoSpaceDE w:val="0"/>
        <w:autoSpaceDN w:val="0"/>
        <w:adjustRightInd w:val="0"/>
        <w:jc w:val="both"/>
        <w:rPr>
          <w:iCs/>
          <w:szCs w:val="24"/>
        </w:rPr>
      </w:pPr>
    </w:p>
    <w:p w14:paraId="617FB3DF" w14:textId="3D214691" w:rsidR="004006CC" w:rsidRDefault="004006CC" w:rsidP="006A3039">
      <w:pPr>
        <w:autoSpaceDE w:val="0"/>
        <w:autoSpaceDN w:val="0"/>
        <w:adjustRightInd w:val="0"/>
        <w:jc w:val="both"/>
        <w:rPr>
          <w:iCs/>
          <w:szCs w:val="24"/>
        </w:rPr>
      </w:pPr>
      <w:r w:rsidRPr="004006CC">
        <w:rPr>
          <w:iCs/>
          <w:noProof/>
          <w:szCs w:val="24"/>
        </w:rPr>
        <w:lastRenderedPageBreak/>
        <w:drawing>
          <wp:inline distT="0" distB="0" distL="0" distR="0" wp14:anchorId="7F93201F" wp14:editId="3BE43710">
            <wp:extent cx="5760720" cy="8155305"/>
            <wp:effectExtent l="0" t="0" r="0" b="0"/>
            <wp:docPr id="24" name="Obrázek 2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
                    <pic:cNvPicPr>
                      <a:picLocks noChangeAspect="1" noChangeArrowheads="1"/>
                    </pic:cNvPicPr>
                  </pic:nvPicPr>
                  <pic:blipFill>
                    <a:blip r:embed="rId32" cstate="print">
                      <a:extLst>
                        <a:ext uri="{28A0092B-C50C-407E-A947-70E740481C1C}">
                          <a14:useLocalDpi xmlns:a14="http://schemas.microsoft.com/office/drawing/2010/main" val="0"/>
                        </a:ext>
                      </a:extLst>
                    </a:blip>
                    <a:srcRect/>
                    <a:stretch>
                      <a:fillRect/>
                    </a:stretch>
                  </pic:blipFill>
                  <pic:spPr bwMode="auto">
                    <a:xfrm>
                      <a:off x="0" y="0"/>
                      <a:ext cx="5760720" cy="8155305"/>
                    </a:xfrm>
                    <a:prstGeom prst="rect">
                      <a:avLst/>
                    </a:prstGeom>
                    <a:noFill/>
                    <a:ln>
                      <a:noFill/>
                    </a:ln>
                  </pic:spPr>
                </pic:pic>
              </a:graphicData>
            </a:graphic>
          </wp:inline>
        </w:drawing>
      </w:r>
    </w:p>
    <w:p w14:paraId="409CF5C7" w14:textId="183773BD" w:rsidR="004006CC" w:rsidRDefault="004006CC" w:rsidP="006A3039">
      <w:pPr>
        <w:autoSpaceDE w:val="0"/>
        <w:autoSpaceDN w:val="0"/>
        <w:adjustRightInd w:val="0"/>
        <w:jc w:val="both"/>
        <w:rPr>
          <w:iCs/>
          <w:szCs w:val="24"/>
        </w:rPr>
      </w:pPr>
    </w:p>
    <w:p w14:paraId="225FCB1D" w14:textId="4FFFECE1" w:rsidR="004006CC" w:rsidRDefault="004006CC" w:rsidP="006A3039">
      <w:pPr>
        <w:autoSpaceDE w:val="0"/>
        <w:autoSpaceDN w:val="0"/>
        <w:adjustRightInd w:val="0"/>
        <w:jc w:val="both"/>
        <w:rPr>
          <w:iCs/>
          <w:szCs w:val="24"/>
        </w:rPr>
      </w:pPr>
    </w:p>
    <w:p w14:paraId="282F494F" w14:textId="391C1FCF" w:rsidR="004006CC" w:rsidRDefault="004006CC" w:rsidP="006A3039">
      <w:pPr>
        <w:autoSpaceDE w:val="0"/>
        <w:autoSpaceDN w:val="0"/>
        <w:adjustRightInd w:val="0"/>
        <w:jc w:val="both"/>
        <w:rPr>
          <w:iCs/>
          <w:szCs w:val="24"/>
        </w:rPr>
      </w:pPr>
    </w:p>
    <w:p w14:paraId="06FD2650" w14:textId="38B383EF" w:rsidR="004006CC" w:rsidRDefault="004006CC" w:rsidP="006A3039">
      <w:pPr>
        <w:autoSpaceDE w:val="0"/>
        <w:autoSpaceDN w:val="0"/>
        <w:adjustRightInd w:val="0"/>
        <w:jc w:val="both"/>
        <w:rPr>
          <w:iCs/>
          <w:szCs w:val="24"/>
        </w:rPr>
      </w:pPr>
    </w:p>
    <w:p w14:paraId="59D93C7E" w14:textId="7DF2915A" w:rsidR="004006CC" w:rsidRDefault="004006CC" w:rsidP="006A3039">
      <w:pPr>
        <w:autoSpaceDE w:val="0"/>
        <w:autoSpaceDN w:val="0"/>
        <w:adjustRightInd w:val="0"/>
        <w:jc w:val="both"/>
        <w:rPr>
          <w:iCs/>
          <w:szCs w:val="24"/>
        </w:rPr>
      </w:pPr>
    </w:p>
    <w:p w14:paraId="5DBF12E5" w14:textId="47CE86FC" w:rsidR="004006CC" w:rsidRDefault="004006CC" w:rsidP="006A3039">
      <w:pPr>
        <w:autoSpaceDE w:val="0"/>
        <w:autoSpaceDN w:val="0"/>
        <w:adjustRightInd w:val="0"/>
        <w:jc w:val="both"/>
        <w:rPr>
          <w:iCs/>
          <w:szCs w:val="24"/>
        </w:rPr>
      </w:pPr>
      <w:r w:rsidRPr="004006CC">
        <w:rPr>
          <w:iCs/>
          <w:noProof/>
          <w:szCs w:val="24"/>
        </w:rPr>
        <w:lastRenderedPageBreak/>
        <w:drawing>
          <wp:inline distT="0" distB="0" distL="0" distR="0" wp14:anchorId="1824904A" wp14:editId="370EA4A1">
            <wp:extent cx="5760720" cy="8199120"/>
            <wp:effectExtent l="0" t="0" r="0" b="0"/>
            <wp:docPr id="25" name="Obrázek 2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
                    <pic:cNvPicPr>
                      <a:picLocks noChangeAspect="1" noChangeArrowheads="1"/>
                    </pic:cNvPicPr>
                  </pic:nvPicPr>
                  <pic:blipFill>
                    <a:blip r:embed="rId33" cstate="print">
                      <a:extLst>
                        <a:ext uri="{28A0092B-C50C-407E-A947-70E740481C1C}">
                          <a14:useLocalDpi xmlns:a14="http://schemas.microsoft.com/office/drawing/2010/main" val="0"/>
                        </a:ext>
                      </a:extLst>
                    </a:blip>
                    <a:srcRect/>
                    <a:stretch>
                      <a:fillRect/>
                    </a:stretch>
                  </pic:blipFill>
                  <pic:spPr bwMode="auto">
                    <a:xfrm>
                      <a:off x="0" y="0"/>
                      <a:ext cx="5760720" cy="8199120"/>
                    </a:xfrm>
                    <a:prstGeom prst="rect">
                      <a:avLst/>
                    </a:prstGeom>
                    <a:noFill/>
                    <a:ln>
                      <a:noFill/>
                    </a:ln>
                  </pic:spPr>
                </pic:pic>
              </a:graphicData>
            </a:graphic>
          </wp:inline>
        </w:drawing>
      </w:r>
    </w:p>
    <w:p w14:paraId="591D4ADC" w14:textId="620DCBF0" w:rsidR="004006CC" w:rsidRDefault="004006CC" w:rsidP="006A3039">
      <w:pPr>
        <w:autoSpaceDE w:val="0"/>
        <w:autoSpaceDN w:val="0"/>
        <w:adjustRightInd w:val="0"/>
        <w:jc w:val="both"/>
        <w:rPr>
          <w:iCs/>
          <w:szCs w:val="24"/>
        </w:rPr>
      </w:pPr>
    </w:p>
    <w:p w14:paraId="46559F50" w14:textId="5DCD93D5" w:rsidR="004006CC" w:rsidRDefault="004006CC" w:rsidP="006A3039">
      <w:pPr>
        <w:autoSpaceDE w:val="0"/>
        <w:autoSpaceDN w:val="0"/>
        <w:adjustRightInd w:val="0"/>
        <w:jc w:val="both"/>
        <w:rPr>
          <w:iCs/>
          <w:szCs w:val="24"/>
        </w:rPr>
      </w:pPr>
    </w:p>
    <w:p w14:paraId="32AD2F11" w14:textId="38F36D1A" w:rsidR="004006CC" w:rsidRDefault="004006CC" w:rsidP="006A3039">
      <w:pPr>
        <w:autoSpaceDE w:val="0"/>
        <w:autoSpaceDN w:val="0"/>
        <w:adjustRightInd w:val="0"/>
        <w:jc w:val="both"/>
        <w:rPr>
          <w:iCs/>
          <w:szCs w:val="24"/>
        </w:rPr>
      </w:pPr>
    </w:p>
    <w:p w14:paraId="6DAD54AF" w14:textId="2D96C067" w:rsidR="004006CC" w:rsidRDefault="004006CC" w:rsidP="006A3039">
      <w:pPr>
        <w:autoSpaceDE w:val="0"/>
        <w:autoSpaceDN w:val="0"/>
        <w:adjustRightInd w:val="0"/>
        <w:jc w:val="both"/>
        <w:rPr>
          <w:iCs/>
          <w:szCs w:val="24"/>
        </w:rPr>
      </w:pPr>
    </w:p>
    <w:p w14:paraId="0B5FE898" w14:textId="537D254A" w:rsidR="004006CC" w:rsidRDefault="00FD29CF" w:rsidP="006A3039">
      <w:pPr>
        <w:autoSpaceDE w:val="0"/>
        <w:autoSpaceDN w:val="0"/>
        <w:adjustRightInd w:val="0"/>
        <w:jc w:val="both"/>
        <w:rPr>
          <w:iCs/>
          <w:szCs w:val="24"/>
        </w:rPr>
      </w:pPr>
      <w:r w:rsidRPr="00FD29CF">
        <w:rPr>
          <w:iCs/>
          <w:noProof/>
          <w:szCs w:val="24"/>
        </w:rPr>
        <w:lastRenderedPageBreak/>
        <w:drawing>
          <wp:inline distT="0" distB="0" distL="0" distR="0" wp14:anchorId="68532858" wp14:editId="635F20E0">
            <wp:extent cx="5760720" cy="8231505"/>
            <wp:effectExtent l="0" t="0" r="0" b="0"/>
            <wp:docPr id="26" name="Obrázek 2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4"/>
                    <pic:cNvPicPr>
                      <a:picLocks noChangeAspect="1" noChangeArrowheads="1"/>
                    </pic:cNvPicPr>
                  </pic:nvPicPr>
                  <pic:blipFill>
                    <a:blip r:embed="rId34" cstate="print">
                      <a:extLst>
                        <a:ext uri="{28A0092B-C50C-407E-A947-70E740481C1C}">
                          <a14:useLocalDpi xmlns:a14="http://schemas.microsoft.com/office/drawing/2010/main" val="0"/>
                        </a:ext>
                      </a:extLst>
                    </a:blip>
                    <a:srcRect/>
                    <a:stretch>
                      <a:fillRect/>
                    </a:stretch>
                  </pic:blipFill>
                  <pic:spPr bwMode="auto">
                    <a:xfrm>
                      <a:off x="0" y="0"/>
                      <a:ext cx="5760720" cy="8231505"/>
                    </a:xfrm>
                    <a:prstGeom prst="rect">
                      <a:avLst/>
                    </a:prstGeom>
                    <a:noFill/>
                    <a:ln>
                      <a:noFill/>
                    </a:ln>
                  </pic:spPr>
                </pic:pic>
              </a:graphicData>
            </a:graphic>
          </wp:inline>
        </w:drawing>
      </w:r>
    </w:p>
    <w:p w14:paraId="030C61A7" w14:textId="0D0AE803" w:rsidR="00FD29CF" w:rsidRDefault="00FD29CF" w:rsidP="006A3039">
      <w:pPr>
        <w:autoSpaceDE w:val="0"/>
        <w:autoSpaceDN w:val="0"/>
        <w:adjustRightInd w:val="0"/>
        <w:jc w:val="both"/>
        <w:rPr>
          <w:iCs/>
          <w:szCs w:val="24"/>
        </w:rPr>
      </w:pPr>
    </w:p>
    <w:p w14:paraId="7673723D" w14:textId="45F27301" w:rsidR="00FD29CF" w:rsidRDefault="00FD29CF" w:rsidP="006A3039">
      <w:pPr>
        <w:autoSpaceDE w:val="0"/>
        <w:autoSpaceDN w:val="0"/>
        <w:adjustRightInd w:val="0"/>
        <w:jc w:val="both"/>
        <w:rPr>
          <w:iCs/>
          <w:szCs w:val="24"/>
        </w:rPr>
      </w:pPr>
    </w:p>
    <w:p w14:paraId="0132CACE" w14:textId="149AE15C" w:rsidR="00FD29CF" w:rsidRDefault="00FD29CF" w:rsidP="006A3039">
      <w:pPr>
        <w:autoSpaceDE w:val="0"/>
        <w:autoSpaceDN w:val="0"/>
        <w:adjustRightInd w:val="0"/>
        <w:jc w:val="both"/>
        <w:rPr>
          <w:iCs/>
          <w:szCs w:val="24"/>
        </w:rPr>
      </w:pPr>
    </w:p>
    <w:p w14:paraId="14C43375" w14:textId="45F6D4DA" w:rsidR="00FD29CF" w:rsidRDefault="00FD29CF" w:rsidP="006A3039">
      <w:pPr>
        <w:autoSpaceDE w:val="0"/>
        <w:autoSpaceDN w:val="0"/>
        <w:adjustRightInd w:val="0"/>
        <w:jc w:val="both"/>
        <w:rPr>
          <w:iCs/>
          <w:szCs w:val="24"/>
        </w:rPr>
      </w:pPr>
    </w:p>
    <w:p w14:paraId="29507A03" w14:textId="0F6599E9" w:rsidR="00FD29CF" w:rsidRDefault="00FD29CF" w:rsidP="006A3039">
      <w:pPr>
        <w:autoSpaceDE w:val="0"/>
        <w:autoSpaceDN w:val="0"/>
        <w:adjustRightInd w:val="0"/>
        <w:jc w:val="both"/>
        <w:rPr>
          <w:iCs/>
          <w:szCs w:val="24"/>
        </w:rPr>
      </w:pPr>
    </w:p>
    <w:p w14:paraId="47CE4ACC" w14:textId="34FF7353" w:rsidR="00FD29CF" w:rsidRDefault="00FD29CF" w:rsidP="006A3039">
      <w:pPr>
        <w:autoSpaceDE w:val="0"/>
        <w:autoSpaceDN w:val="0"/>
        <w:adjustRightInd w:val="0"/>
        <w:jc w:val="both"/>
        <w:rPr>
          <w:iCs/>
          <w:szCs w:val="24"/>
        </w:rPr>
      </w:pPr>
      <w:r w:rsidRPr="00FD29CF">
        <w:rPr>
          <w:iCs/>
          <w:noProof/>
          <w:szCs w:val="24"/>
        </w:rPr>
        <w:drawing>
          <wp:inline distT="0" distB="0" distL="0" distR="0" wp14:anchorId="693A46F3" wp14:editId="3BC2A34C">
            <wp:extent cx="5760720" cy="8282940"/>
            <wp:effectExtent l="0" t="0" r="0" b="3810"/>
            <wp:docPr id="27" name="Obrázek 2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5"/>
                    <pic:cNvPicPr>
                      <a:picLocks noChangeAspect="1" noChangeArrowheads="1"/>
                    </pic:cNvPicPr>
                  </pic:nvPicPr>
                  <pic:blipFill>
                    <a:blip r:embed="rId35" cstate="print">
                      <a:extLst>
                        <a:ext uri="{28A0092B-C50C-407E-A947-70E740481C1C}">
                          <a14:useLocalDpi xmlns:a14="http://schemas.microsoft.com/office/drawing/2010/main" val="0"/>
                        </a:ext>
                      </a:extLst>
                    </a:blip>
                    <a:srcRect/>
                    <a:stretch>
                      <a:fillRect/>
                    </a:stretch>
                  </pic:blipFill>
                  <pic:spPr bwMode="auto">
                    <a:xfrm>
                      <a:off x="0" y="0"/>
                      <a:ext cx="5760720" cy="8282940"/>
                    </a:xfrm>
                    <a:prstGeom prst="rect">
                      <a:avLst/>
                    </a:prstGeom>
                    <a:noFill/>
                    <a:ln>
                      <a:noFill/>
                    </a:ln>
                  </pic:spPr>
                </pic:pic>
              </a:graphicData>
            </a:graphic>
          </wp:inline>
        </w:drawing>
      </w:r>
    </w:p>
    <w:p w14:paraId="46F81364" w14:textId="228B4BE0" w:rsidR="00FD29CF" w:rsidRDefault="00FD29CF" w:rsidP="006A3039">
      <w:pPr>
        <w:autoSpaceDE w:val="0"/>
        <w:autoSpaceDN w:val="0"/>
        <w:adjustRightInd w:val="0"/>
        <w:jc w:val="both"/>
        <w:rPr>
          <w:iCs/>
          <w:szCs w:val="24"/>
        </w:rPr>
      </w:pPr>
    </w:p>
    <w:p w14:paraId="54EA9529" w14:textId="466915FE" w:rsidR="00FD29CF" w:rsidRDefault="00FD29CF" w:rsidP="006A3039">
      <w:pPr>
        <w:autoSpaceDE w:val="0"/>
        <w:autoSpaceDN w:val="0"/>
        <w:adjustRightInd w:val="0"/>
        <w:jc w:val="both"/>
        <w:rPr>
          <w:iCs/>
          <w:szCs w:val="24"/>
        </w:rPr>
      </w:pPr>
    </w:p>
    <w:p w14:paraId="487D91C8" w14:textId="144E7DB3" w:rsidR="00FD29CF" w:rsidRDefault="00FD29CF" w:rsidP="006A3039">
      <w:pPr>
        <w:autoSpaceDE w:val="0"/>
        <w:autoSpaceDN w:val="0"/>
        <w:adjustRightInd w:val="0"/>
        <w:jc w:val="both"/>
        <w:rPr>
          <w:iCs/>
          <w:szCs w:val="24"/>
        </w:rPr>
      </w:pPr>
    </w:p>
    <w:p w14:paraId="2238FFEA" w14:textId="24799DDA" w:rsidR="00FD29CF" w:rsidRDefault="00FD29CF" w:rsidP="006A3039">
      <w:pPr>
        <w:autoSpaceDE w:val="0"/>
        <w:autoSpaceDN w:val="0"/>
        <w:adjustRightInd w:val="0"/>
        <w:jc w:val="both"/>
        <w:rPr>
          <w:iCs/>
          <w:szCs w:val="24"/>
        </w:rPr>
      </w:pPr>
      <w:r w:rsidRPr="00FD29CF">
        <w:rPr>
          <w:iCs/>
          <w:noProof/>
          <w:szCs w:val="24"/>
        </w:rPr>
        <w:lastRenderedPageBreak/>
        <w:drawing>
          <wp:inline distT="0" distB="0" distL="0" distR="0" wp14:anchorId="6D64FBD2" wp14:editId="760E7A60">
            <wp:extent cx="5760720" cy="8019415"/>
            <wp:effectExtent l="0" t="0" r="0" b="635"/>
            <wp:docPr id="28" name="Obrázek 2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6"/>
                    <pic:cNvPicPr>
                      <a:picLocks noChangeAspect="1" noChangeArrowheads="1"/>
                    </pic:cNvPicPr>
                  </pic:nvPicPr>
                  <pic:blipFill>
                    <a:blip r:embed="rId36" cstate="print">
                      <a:extLst>
                        <a:ext uri="{28A0092B-C50C-407E-A947-70E740481C1C}">
                          <a14:useLocalDpi xmlns:a14="http://schemas.microsoft.com/office/drawing/2010/main" val="0"/>
                        </a:ext>
                      </a:extLst>
                    </a:blip>
                    <a:srcRect/>
                    <a:stretch>
                      <a:fillRect/>
                    </a:stretch>
                  </pic:blipFill>
                  <pic:spPr bwMode="auto">
                    <a:xfrm>
                      <a:off x="0" y="0"/>
                      <a:ext cx="5760720" cy="8019415"/>
                    </a:xfrm>
                    <a:prstGeom prst="rect">
                      <a:avLst/>
                    </a:prstGeom>
                    <a:noFill/>
                    <a:ln>
                      <a:noFill/>
                    </a:ln>
                  </pic:spPr>
                </pic:pic>
              </a:graphicData>
            </a:graphic>
          </wp:inline>
        </w:drawing>
      </w:r>
    </w:p>
    <w:p w14:paraId="68A97A1A" w14:textId="05671AE6" w:rsidR="00FD29CF" w:rsidRDefault="00FD29CF" w:rsidP="006A3039">
      <w:pPr>
        <w:autoSpaceDE w:val="0"/>
        <w:autoSpaceDN w:val="0"/>
        <w:adjustRightInd w:val="0"/>
        <w:jc w:val="both"/>
        <w:rPr>
          <w:iCs/>
          <w:szCs w:val="24"/>
        </w:rPr>
      </w:pPr>
    </w:p>
    <w:p w14:paraId="5F7F8A39" w14:textId="3AE68E0A" w:rsidR="00FD29CF" w:rsidRDefault="00FD29CF" w:rsidP="006A3039">
      <w:pPr>
        <w:autoSpaceDE w:val="0"/>
        <w:autoSpaceDN w:val="0"/>
        <w:adjustRightInd w:val="0"/>
        <w:jc w:val="both"/>
        <w:rPr>
          <w:iCs/>
          <w:szCs w:val="24"/>
        </w:rPr>
      </w:pPr>
    </w:p>
    <w:p w14:paraId="39E3ED99" w14:textId="781EE9DC" w:rsidR="00FD29CF" w:rsidRDefault="00FD29CF" w:rsidP="006A3039">
      <w:pPr>
        <w:autoSpaceDE w:val="0"/>
        <w:autoSpaceDN w:val="0"/>
        <w:adjustRightInd w:val="0"/>
        <w:jc w:val="both"/>
        <w:rPr>
          <w:iCs/>
          <w:szCs w:val="24"/>
        </w:rPr>
      </w:pPr>
    </w:p>
    <w:p w14:paraId="54FE909C" w14:textId="44FE9BE5" w:rsidR="00FD29CF" w:rsidRDefault="00FD29CF" w:rsidP="006A3039">
      <w:pPr>
        <w:autoSpaceDE w:val="0"/>
        <w:autoSpaceDN w:val="0"/>
        <w:adjustRightInd w:val="0"/>
        <w:jc w:val="both"/>
        <w:rPr>
          <w:iCs/>
          <w:szCs w:val="24"/>
        </w:rPr>
      </w:pPr>
    </w:p>
    <w:p w14:paraId="76AF7741" w14:textId="447EFB5D" w:rsidR="00FD29CF" w:rsidRDefault="00FD29CF" w:rsidP="006A3039">
      <w:pPr>
        <w:autoSpaceDE w:val="0"/>
        <w:autoSpaceDN w:val="0"/>
        <w:adjustRightInd w:val="0"/>
        <w:jc w:val="both"/>
        <w:rPr>
          <w:iCs/>
          <w:szCs w:val="24"/>
        </w:rPr>
      </w:pPr>
    </w:p>
    <w:p w14:paraId="567DF746" w14:textId="29F506A6" w:rsidR="00FD29CF" w:rsidRDefault="00FD29CF" w:rsidP="006A3039">
      <w:pPr>
        <w:autoSpaceDE w:val="0"/>
        <w:autoSpaceDN w:val="0"/>
        <w:adjustRightInd w:val="0"/>
        <w:jc w:val="both"/>
        <w:rPr>
          <w:iCs/>
          <w:szCs w:val="24"/>
        </w:rPr>
      </w:pPr>
      <w:r w:rsidRPr="00FD29CF">
        <w:rPr>
          <w:iCs/>
          <w:noProof/>
          <w:szCs w:val="24"/>
        </w:rPr>
        <w:lastRenderedPageBreak/>
        <w:drawing>
          <wp:inline distT="0" distB="0" distL="0" distR="0" wp14:anchorId="58E584AE" wp14:editId="6B940E49">
            <wp:extent cx="5760720" cy="8214360"/>
            <wp:effectExtent l="0" t="0" r="0" b="0"/>
            <wp:docPr id="29" name="Obrázek 2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7"/>
                    <pic:cNvPicPr>
                      <a:picLocks noChangeAspect="1" noChangeArrowheads="1"/>
                    </pic:cNvPicPr>
                  </pic:nvPicPr>
                  <pic:blipFill>
                    <a:blip r:embed="rId37" cstate="print">
                      <a:extLst>
                        <a:ext uri="{28A0092B-C50C-407E-A947-70E740481C1C}">
                          <a14:useLocalDpi xmlns:a14="http://schemas.microsoft.com/office/drawing/2010/main" val="0"/>
                        </a:ext>
                      </a:extLst>
                    </a:blip>
                    <a:srcRect/>
                    <a:stretch>
                      <a:fillRect/>
                    </a:stretch>
                  </pic:blipFill>
                  <pic:spPr bwMode="auto">
                    <a:xfrm>
                      <a:off x="0" y="0"/>
                      <a:ext cx="5760720" cy="8214360"/>
                    </a:xfrm>
                    <a:prstGeom prst="rect">
                      <a:avLst/>
                    </a:prstGeom>
                    <a:noFill/>
                    <a:ln>
                      <a:noFill/>
                    </a:ln>
                  </pic:spPr>
                </pic:pic>
              </a:graphicData>
            </a:graphic>
          </wp:inline>
        </w:drawing>
      </w:r>
    </w:p>
    <w:p w14:paraId="380CE48C" w14:textId="653C5631" w:rsidR="00FD29CF" w:rsidRDefault="00FD29CF" w:rsidP="006A3039">
      <w:pPr>
        <w:autoSpaceDE w:val="0"/>
        <w:autoSpaceDN w:val="0"/>
        <w:adjustRightInd w:val="0"/>
        <w:jc w:val="both"/>
        <w:rPr>
          <w:iCs/>
          <w:szCs w:val="24"/>
        </w:rPr>
      </w:pPr>
    </w:p>
    <w:p w14:paraId="56C37FD3" w14:textId="250B9C51" w:rsidR="00FD29CF" w:rsidRDefault="00FD29CF" w:rsidP="006A3039">
      <w:pPr>
        <w:autoSpaceDE w:val="0"/>
        <w:autoSpaceDN w:val="0"/>
        <w:adjustRightInd w:val="0"/>
        <w:jc w:val="both"/>
        <w:rPr>
          <w:iCs/>
          <w:szCs w:val="24"/>
        </w:rPr>
      </w:pPr>
    </w:p>
    <w:p w14:paraId="4978A106" w14:textId="33C6359A" w:rsidR="00FD29CF" w:rsidRDefault="00FD29CF" w:rsidP="006A3039">
      <w:pPr>
        <w:autoSpaceDE w:val="0"/>
        <w:autoSpaceDN w:val="0"/>
        <w:adjustRightInd w:val="0"/>
        <w:jc w:val="both"/>
        <w:rPr>
          <w:iCs/>
          <w:szCs w:val="24"/>
        </w:rPr>
      </w:pPr>
    </w:p>
    <w:p w14:paraId="5603274A" w14:textId="520733A0" w:rsidR="00FD29CF" w:rsidRDefault="00FD29CF" w:rsidP="006A3039">
      <w:pPr>
        <w:autoSpaceDE w:val="0"/>
        <w:autoSpaceDN w:val="0"/>
        <w:adjustRightInd w:val="0"/>
        <w:jc w:val="both"/>
        <w:rPr>
          <w:iCs/>
          <w:szCs w:val="24"/>
        </w:rPr>
      </w:pPr>
    </w:p>
    <w:p w14:paraId="7954509F" w14:textId="248F144D" w:rsidR="00FD29CF" w:rsidRDefault="00FD29CF" w:rsidP="006A3039">
      <w:pPr>
        <w:autoSpaceDE w:val="0"/>
        <w:autoSpaceDN w:val="0"/>
        <w:adjustRightInd w:val="0"/>
        <w:jc w:val="both"/>
        <w:rPr>
          <w:iCs/>
          <w:szCs w:val="24"/>
        </w:rPr>
      </w:pPr>
      <w:r w:rsidRPr="00FD29CF">
        <w:rPr>
          <w:iCs/>
          <w:noProof/>
          <w:szCs w:val="24"/>
        </w:rPr>
        <w:lastRenderedPageBreak/>
        <w:drawing>
          <wp:inline distT="0" distB="0" distL="0" distR="0" wp14:anchorId="0E77DA6F" wp14:editId="467ABB38">
            <wp:extent cx="5760720" cy="8363585"/>
            <wp:effectExtent l="0" t="0" r="0" b="0"/>
            <wp:docPr id="30" name="Obrázek 3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8"/>
                    <pic:cNvPicPr>
                      <a:picLocks noChangeAspect="1" noChangeArrowheads="1"/>
                    </pic:cNvPicPr>
                  </pic:nvPicPr>
                  <pic:blipFill>
                    <a:blip r:embed="rId38" cstate="print">
                      <a:extLst>
                        <a:ext uri="{28A0092B-C50C-407E-A947-70E740481C1C}">
                          <a14:useLocalDpi xmlns:a14="http://schemas.microsoft.com/office/drawing/2010/main" val="0"/>
                        </a:ext>
                      </a:extLst>
                    </a:blip>
                    <a:srcRect/>
                    <a:stretch>
                      <a:fillRect/>
                    </a:stretch>
                  </pic:blipFill>
                  <pic:spPr bwMode="auto">
                    <a:xfrm>
                      <a:off x="0" y="0"/>
                      <a:ext cx="5760720" cy="8363585"/>
                    </a:xfrm>
                    <a:prstGeom prst="rect">
                      <a:avLst/>
                    </a:prstGeom>
                    <a:noFill/>
                    <a:ln>
                      <a:noFill/>
                    </a:ln>
                  </pic:spPr>
                </pic:pic>
              </a:graphicData>
            </a:graphic>
          </wp:inline>
        </w:drawing>
      </w:r>
    </w:p>
    <w:p w14:paraId="508448AA" w14:textId="77777777" w:rsidR="00FD29CF" w:rsidRDefault="00FD29CF" w:rsidP="006A3039">
      <w:pPr>
        <w:autoSpaceDE w:val="0"/>
        <w:autoSpaceDN w:val="0"/>
        <w:adjustRightInd w:val="0"/>
        <w:jc w:val="both"/>
        <w:rPr>
          <w:iCs/>
          <w:szCs w:val="24"/>
        </w:rPr>
      </w:pPr>
    </w:p>
    <w:p w14:paraId="15044407" w14:textId="77777777" w:rsidR="004006CC" w:rsidRDefault="004006CC" w:rsidP="006A3039">
      <w:pPr>
        <w:autoSpaceDE w:val="0"/>
        <w:autoSpaceDN w:val="0"/>
        <w:adjustRightInd w:val="0"/>
        <w:jc w:val="both"/>
        <w:rPr>
          <w:iCs/>
          <w:szCs w:val="24"/>
        </w:rPr>
      </w:pPr>
    </w:p>
    <w:p w14:paraId="3BB52DE7" w14:textId="77777777" w:rsidR="004006CC" w:rsidRDefault="004006CC" w:rsidP="006A3039">
      <w:pPr>
        <w:autoSpaceDE w:val="0"/>
        <w:autoSpaceDN w:val="0"/>
        <w:adjustRightInd w:val="0"/>
        <w:jc w:val="both"/>
        <w:rPr>
          <w:iCs/>
          <w:szCs w:val="24"/>
        </w:rPr>
      </w:pPr>
    </w:p>
    <w:p w14:paraId="4DD20879" w14:textId="77777777" w:rsidR="004006CC" w:rsidRDefault="004006CC" w:rsidP="006A3039">
      <w:pPr>
        <w:autoSpaceDE w:val="0"/>
        <w:autoSpaceDN w:val="0"/>
        <w:adjustRightInd w:val="0"/>
        <w:jc w:val="both"/>
        <w:rPr>
          <w:iCs/>
          <w:szCs w:val="24"/>
        </w:rPr>
      </w:pPr>
    </w:p>
    <w:p w14:paraId="47BE03C1" w14:textId="77777777" w:rsidR="004006CC" w:rsidRPr="0015001A" w:rsidRDefault="004006CC" w:rsidP="006A3039">
      <w:pPr>
        <w:autoSpaceDE w:val="0"/>
        <w:autoSpaceDN w:val="0"/>
        <w:adjustRightInd w:val="0"/>
        <w:jc w:val="both"/>
        <w:rPr>
          <w:iCs/>
          <w:szCs w:val="24"/>
        </w:rPr>
      </w:pPr>
    </w:p>
    <w:p w14:paraId="53E767CA" w14:textId="77777777" w:rsidR="006A3039" w:rsidRDefault="006A3039" w:rsidP="006A3039">
      <w:pPr>
        <w:jc w:val="both"/>
        <w:rPr>
          <w:iCs/>
          <w:sz w:val="24"/>
          <w:szCs w:val="24"/>
        </w:rPr>
      </w:pPr>
      <w:r w:rsidRPr="0015001A">
        <w:rPr>
          <w:iCs/>
          <w:sz w:val="24"/>
          <w:szCs w:val="24"/>
        </w:rPr>
        <w:t>Osobní údaje byly v souladu se zněním zákona č. 101/2000 Sb., o ochraně osobních údajů a o změně některých zákonů v platném znění anonymizovány.</w:t>
      </w:r>
    </w:p>
    <w:p w14:paraId="6F859BD4" w14:textId="77777777" w:rsidR="006A3039" w:rsidRPr="0015001A" w:rsidRDefault="006A3039" w:rsidP="006A3039">
      <w:pPr>
        <w:jc w:val="both"/>
        <w:rPr>
          <w:iCs/>
          <w:sz w:val="24"/>
          <w:szCs w:val="24"/>
        </w:rPr>
      </w:pPr>
    </w:p>
    <w:p w14:paraId="73B7FFFC" w14:textId="77777777" w:rsidR="006A3039" w:rsidRPr="0015001A" w:rsidRDefault="006A3039" w:rsidP="006A3039">
      <w:pPr>
        <w:pStyle w:val="Zkladntext"/>
        <w:rPr>
          <w:iCs/>
          <w:szCs w:val="24"/>
        </w:rPr>
      </w:pPr>
      <w:r>
        <w:rPr>
          <w:iCs/>
          <w:szCs w:val="24"/>
        </w:rPr>
        <w:t xml:space="preserve">Mgr. Markéta </w:t>
      </w:r>
      <w:proofErr w:type="spellStart"/>
      <w:r>
        <w:rPr>
          <w:iCs/>
          <w:szCs w:val="24"/>
        </w:rPr>
        <w:t>Grundmannová</w:t>
      </w:r>
      <w:proofErr w:type="spellEnd"/>
    </w:p>
    <w:p w14:paraId="74E45D01" w14:textId="77777777" w:rsidR="006A3039" w:rsidRDefault="006A3039" w:rsidP="006A3039">
      <w:pPr>
        <w:pStyle w:val="Zkladntext"/>
        <w:pBdr>
          <w:bottom w:val="single" w:sz="12" w:space="1" w:color="auto"/>
        </w:pBdr>
        <w:rPr>
          <w:iCs/>
          <w:szCs w:val="24"/>
        </w:rPr>
      </w:pPr>
      <w:r w:rsidRPr="0015001A">
        <w:rPr>
          <w:iCs/>
          <w:szCs w:val="24"/>
        </w:rPr>
        <w:t>tajemnice ÚM Křivoklát</w:t>
      </w:r>
    </w:p>
    <w:p w14:paraId="77D0F64E" w14:textId="77777777" w:rsidR="006A3039" w:rsidRDefault="006A3039" w:rsidP="006A3039"/>
    <w:p w14:paraId="267C1E83" w14:textId="77777777" w:rsidR="006A3039" w:rsidRDefault="006A3039"/>
    <w:sectPr w:rsidR="006A3039">
      <w:pgSz w:w="11906" w:h="16838"/>
      <w:pgMar w:top="1417" w:right="1417" w:bottom="1417" w:left="1417"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14:paraId="4FD6890E" w14:textId="77777777" w:rsidR="005D0F78" w:rsidRDefault="005D0F78" w:rsidP="006A3039">
      <w:r>
        <w:separator/>
      </w:r>
    </w:p>
  </w:endnote>
  <w:endnote w:type="continuationSeparator" w:id="0">
    <w:p w14:paraId="720106AE" w14:textId="77777777" w:rsidR="005D0F78" w:rsidRDefault="005D0F78" w:rsidP="006A303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Roboto-Regular">
    <w:altName w:val="Yu Gothic"/>
    <w:panose1 w:val="00000000000000000000"/>
    <w:charset w:val="80"/>
    <w:family w:val="auto"/>
    <w:notTrueType/>
    <w:pitch w:val="default"/>
    <w:sig w:usb0="00000001" w:usb1="08070000" w:usb2="00000010" w:usb3="00000000" w:csb0="00020000" w:csb1="00000000"/>
  </w:font>
  <w:font w:name="Times New Roman">
    <w:panose1 w:val="02020603050405020304"/>
    <w:charset w:val="EE"/>
    <w:family w:val="roman"/>
    <w:pitch w:val="variable"/>
    <w:sig w:usb0="E0002EFF" w:usb1="C000785B" w:usb2="00000009" w:usb3="00000000" w:csb0="000001FF" w:csb1="00000000"/>
  </w:font>
  <w:font w:name="Courier New">
    <w:panose1 w:val="02070309020205020404"/>
    <w:charset w:val="EE"/>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EE"/>
    <w:family w:val="swiss"/>
    <w:pitch w:val="variable"/>
    <w:sig w:usb0="E4002EFF" w:usb1="C000247B" w:usb2="00000009" w:usb3="00000000" w:csb0="000001FF" w:csb1="00000000"/>
  </w:font>
  <w:font w:name="Arial">
    <w:panose1 w:val="020B0604020202020204"/>
    <w:charset w:val="EE"/>
    <w:family w:val="swiss"/>
    <w:pitch w:val="variable"/>
    <w:sig w:usb0="E0002EFF" w:usb1="C000785B" w:usb2="00000009" w:usb3="00000000" w:csb0="000001FF" w:csb1="00000000"/>
  </w:font>
  <w:font w:name="Helvetica">
    <w:panose1 w:val="020B0604020202020204"/>
    <w:charset w:val="EE"/>
    <w:family w:val="swiss"/>
    <w:pitch w:val="variable"/>
    <w:sig w:usb0="E0002EFF" w:usb1="C000785B" w:usb2="00000009" w:usb3="00000000" w:csb0="000001FF" w:csb1="00000000"/>
  </w:font>
  <w:font w:name="ArialMT">
    <w:altName w:val="Arial"/>
    <w:charset w:val="00"/>
    <w:family w:val="auto"/>
    <w:pitch w:val="default"/>
  </w:font>
  <w:font w:name="Arial,Italic">
    <w:altName w:val="Arial"/>
    <w:panose1 w:val="00000000000000000000"/>
    <w:charset w:val="EE"/>
    <w:family w:val="auto"/>
    <w:notTrueType/>
    <w:pitch w:val="default"/>
    <w:sig w:usb0="00000005" w:usb1="00000000" w:usb2="00000000" w:usb3="00000000" w:csb0="00000002" w:csb1="00000000"/>
  </w:font>
  <w:font w:name="Calibri Light">
    <w:panose1 w:val="020F0302020204030204"/>
    <w:charset w:val="EE"/>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14:paraId="1DB30FB4" w14:textId="77777777" w:rsidR="005D0F78" w:rsidRDefault="005D0F78" w:rsidP="006A3039">
      <w:r>
        <w:separator/>
      </w:r>
    </w:p>
  </w:footnote>
  <w:footnote w:type="continuationSeparator" w:id="0">
    <w:p w14:paraId="10B25A5C" w14:textId="77777777" w:rsidR="005D0F78" w:rsidRDefault="005D0F78" w:rsidP="006A3039">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06E07E43"/>
    <w:multiLevelType w:val="hybridMultilevel"/>
    <w:tmpl w:val="DD94348E"/>
    <w:lvl w:ilvl="0" w:tplc="8FA07ADC">
      <w:numFmt w:val="bullet"/>
      <w:lvlText w:val="-"/>
      <w:lvlJc w:val="left"/>
      <w:pPr>
        <w:ind w:left="720" w:hanging="360"/>
      </w:pPr>
      <w:rPr>
        <w:rFonts w:ascii="Roboto-Regular" w:eastAsia="Roboto-Regular" w:hAnsi="Times New Roman" w:cs="Roboto-Regular" w:hint="eastAsia"/>
      </w:rPr>
    </w:lvl>
    <w:lvl w:ilvl="1" w:tplc="04050003" w:tentative="1">
      <w:start w:val="1"/>
      <w:numFmt w:val="bullet"/>
      <w:lvlText w:val="o"/>
      <w:lvlJc w:val="left"/>
      <w:pPr>
        <w:ind w:left="1440" w:hanging="360"/>
      </w:pPr>
      <w:rPr>
        <w:rFonts w:ascii="Courier New" w:hAnsi="Courier New" w:cs="Courier New" w:hint="default"/>
      </w:rPr>
    </w:lvl>
    <w:lvl w:ilvl="2" w:tplc="04050005" w:tentative="1">
      <w:start w:val="1"/>
      <w:numFmt w:val="bullet"/>
      <w:lvlText w:val=""/>
      <w:lvlJc w:val="left"/>
      <w:pPr>
        <w:ind w:left="2160" w:hanging="360"/>
      </w:pPr>
      <w:rPr>
        <w:rFonts w:ascii="Wingdings" w:hAnsi="Wingdings" w:hint="default"/>
      </w:rPr>
    </w:lvl>
    <w:lvl w:ilvl="3" w:tplc="04050001" w:tentative="1">
      <w:start w:val="1"/>
      <w:numFmt w:val="bullet"/>
      <w:lvlText w:val=""/>
      <w:lvlJc w:val="left"/>
      <w:pPr>
        <w:ind w:left="2880" w:hanging="360"/>
      </w:pPr>
      <w:rPr>
        <w:rFonts w:ascii="Symbol" w:hAnsi="Symbol" w:hint="default"/>
      </w:rPr>
    </w:lvl>
    <w:lvl w:ilvl="4" w:tplc="04050003" w:tentative="1">
      <w:start w:val="1"/>
      <w:numFmt w:val="bullet"/>
      <w:lvlText w:val="o"/>
      <w:lvlJc w:val="left"/>
      <w:pPr>
        <w:ind w:left="3600" w:hanging="360"/>
      </w:pPr>
      <w:rPr>
        <w:rFonts w:ascii="Courier New" w:hAnsi="Courier New" w:cs="Courier New" w:hint="default"/>
      </w:rPr>
    </w:lvl>
    <w:lvl w:ilvl="5" w:tplc="04050005" w:tentative="1">
      <w:start w:val="1"/>
      <w:numFmt w:val="bullet"/>
      <w:lvlText w:val=""/>
      <w:lvlJc w:val="left"/>
      <w:pPr>
        <w:ind w:left="4320" w:hanging="360"/>
      </w:pPr>
      <w:rPr>
        <w:rFonts w:ascii="Wingdings" w:hAnsi="Wingdings" w:hint="default"/>
      </w:rPr>
    </w:lvl>
    <w:lvl w:ilvl="6" w:tplc="04050001" w:tentative="1">
      <w:start w:val="1"/>
      <w:numFmt w:val="bullet"/>
      <w:lvlText w:val=""/>
      <w:lvlJc w:val="left"/>
      <w:pPr>
        <w:ind w:left="5040" w:hanging="360"/>
      </w:pPr>
      <w:rPr>
        <w:rFonts w:ascii="Symbol" w:hAnsi="Symbol" w:hint="default"/>
      </w:rPr>
    </w:lvl>
    <w:lvl w:ilvl="7" w:tplc="04050003" w:tentative="1">
      <w:start w:val="1"/>
      <w:numFmt w:val="bullet"/>
      <w:lvlText w:val="o"/>
      <w:lvlJc w:val="left"/>
      <w:pPr>
        <w:ind w:left="5760" w:hanging="360"/>
      </w:pPr>
      <w:rPr>
        <w:rFonts w:ascii="Courier New" w:hAnsi="Courier New" w:cs="Courier New" w:hint="default"/>
      </w:rPr>
    </w:lvl>
    <w:lvl w:ilvl="8" w:tplc="04050005" w:tentative="1">
      <w:start w:val="1"/>
      <w:numFmt w:val="bullet"/>
      <w:lvlText w:val=""/>
      <w:lvlJc w:val="left"/>
      <w:pPr>
        <w:ind w:left="6480" w:hanging="360"/>
      </w:pPr>
      <w:rPr>
        <w:rFonts w:ascii="Wingdings" w:hAnsi="Wingdings" w:hint="default"/>
      </w:rPr>
    </w:lvl>
  </w:abstractNum>
  <w:abstractNum w:abstractNumId="1" w15:restartNumberingAfterBreak="0">
    <w:nsid w:val="551E2A1C"/>
    <w:multiLevelType w:val="hybridMultilevel"/>
    <w:tmpl w:val="7D0E1B9E"/>
    <w:lvl w:ilvl="0" w:tplc="FCF2922E">
      <w:start w:val="270"/>
      <w:numFmt w:val="bullet"/>
      <w:lvlText w:val="-"/>
      <w:lvlJc w:val="left"/>
      <w:pPr>
        <w:ind w:left="720" w:hanging="360"/>
      </w:pPr>
      <w:rPr>
        <w:rFonts w:ascii="Times New Roman" w:eastAsia="Times New Roman" w:hAnsi="Times New Roman" w:cs="Times New Roman" w:hint="default"/>
      </w:rPr>
    </w:lvl>
    <w:lvl w:ilvl="1" w:tplc="04050003" w:tentative="1">
      <w:start w:val="1"/>
      <w:numFmt w:val="bullet"/>
      <w:lvlText w:val="o"/>
      <w:lvlJc w:val="left"/>
      <w:pPr>
        <w:ind w:left="1440" w:hanging="360"/>
      </w:pPr>
      <w:rPr>
        <w:rFonts w:ascii="Courier New" w:hAnsi="Courier New" w:cs="Courier New" w:hint="default"/>
      </w:rPr>
    </w:lvl>
    <w:lvl w:ilvl="2" w:tplc="04050005" w:tentative="1">
      <w:start w:val="1"/>
      <w:numFmt w:val="bullet"/>
      <w:lvlText w:val=""/>
      <w:lvlJc w:val="left"/>
      <w:pPr>
        <w:ind w:left="2160" w:hanging="360"/>
      </w:pPr>
      <w:rPr>
        <w:rFonts w:ascii="Wingdings" w:hAnsi="Wingdings" w:hint="default"/>
      </w:rPr>
    </w:lvl>
    <w:lvl w:ilvl="3" w:tplc="04050001" w:tentative="1">
      <w:start w:val="1"/>
      <w:numFmt w:val="bullet"/>
      <w:lvlText w:val=""/>
      <w:lvlJc w:val="left"/>
      <w:pPr>
        <w:ind w:left="2880" w:hanging="360"/>
      </w:pPr>
      <w:rPr>
        <w:rFonts w:ascii="Symbol" w:hAnsi="Symbol" w:hint="default"/>
      </w:rPr>
    </w:lvl>
    <w:lvl w:ilvl="4" w:tplc="04050003" w:tentative="1">
      <w:start w:val="1"/>
      <w:numFmt w:val="bullet"/>
      <w:lvlText w:val="o"/>
      <w:lvlJc w:val="left"/>
      <w:pPr>
        <w:ind w:left="3600" w:hanging="360"/>
      </w:pPr>
      <w:rPr>
        <w:rFonts w:ascii="Courier New" w:hAnsi="Courier New" w:cs="Courier New" w:hint="default"/>
      </w:rPr>
    </w:lvl>
    <w:lvl w:ilvl="5" w:tplc="04050005" w:tentative="1">
      <w:start w:val="1"/>
      <w:numFmt w:val="bullet"/>
      <w:lvlText w:val=""/>
      <w:lvlJc w:val="left"/>
      <w:pPr>
        <w:ind w:left="4320" w:hanging="360"/>
      </w:pPr>
      <w:rPr>
        <w:rFonts w:ascii="Wingdings" w:hAnsi="Wingdings" w:hint="default"/>
      </w:rPr>
    </w:lvl>
    <w:lvl w:ilvl="6" w:tplc="04050001" w:tentative="1">
      <w:start w:val="1"/>
      <w:numFmt w:val="bullet"/>
      <w:lvlText w:val=""/>
      <w:lvlJc w:val="left"/>
      <w:pPr>
        <w:ind w:left="5040" w:hanging="360"/>
      </w:pPr>
      <w:rPr>
        <w:rFonts w:ascii="Symbol" w:hAnsi="Symbol" w:hint="default"/>
      </w:rPr>
    </w:lvl>
    <w:lvl w:ilvl="7" w:tplc="04050003" w:tentative="1">
      <w:start w:val="1"/>
      <w:numFmt w:val="bullet"/>
      <w:lvlText w:val="o"/>
      <w:lvlJc w:val="left"/>
      <w:pPr>
        <w:ind w:left="5760" w:hanging="360"/>
      </w:pPr>
      <w:rPr>
        <w:rFonts w:ascii="Courier New" w:hAnsi="Courier New" w:cs="Courier New" w:hint="default"/>
      </w:rPr>
    </w:lvl>
    <w:lvl w:ilvl="8" w:tplc="04050005" w:tentative="1">
      <w:start w:val="1"/>
      <w:numFmt w:val="bullet"/>
      <w:lvlText w:val=""/>
      <w:lvlJc w:val="left"/>
      <w:pPr>
        <w:ind w:left="6480" w:hanging="360"/>
      </w:pPr>
      <w:rPr>
        <w:rFonts w:ascii="Wingdings" w:hAnsi="Wingdings" w:hint="default"/>
      </w:rPr>
    </w:lvl>
  </w:abstractNum>
  <w:abstractNum w:abstractNumId="2" w15:restartNumberingAfterBreak="0">
    <w:nsid w:val="57F05282"/>
    <w:multiLevelType w:val="hybridMultilevel"/>
    <w:tmpl w:val="44E09B06"/>
    <w:lvl w:ilvl="0" w:tplc="04050011">
      <w:start w:val="1"/>
      <w:numFmt w:val="decimal"/>
      <w:lvlText w:val="%1)"/>
      <w:lvlJc w:val="left"/>
      <w:pPr>
        <w:ind w:left="720" w:hanging="360"/>
      </w:pPr>
      <w:rPr>
        <w:rFonts w:hint="default"/>
      </w:rPr>
    </w:lvl>
    <w:lvl w:ilvl="1" w:tplc="04050019" w:tentative="1">
      <w:start w:val="1"/>
      <w:numFmt w:val="lowerLetter"/>
      <w:lvlText w:val="%2."/>
      <w:lvlJc w:val="left"/>
      <w:pPr>
        <w:ind w:left="1440" w:hanging="360"/>
      </w:pPr>
    </w:lvl>
    <w:lvl w:ilvl="2" w:tplc="0405001B" w:tentative="1">
      <w:start w:val="1"/>
      <w:numFmt w:val="lowerRoman"/>
      <w:lvlText w:val="%3."/>
      <w:lvlJc w:val="right"/>
      <w:pPr>
        <w:ind w:left="2160" w:hanging="180"/>
      </w:pPr>
    </w:lvl>
    <w:lvl w:ilvl="3" w:tplc="0405000F" w:tentative="1">
      <w:start w:val="1"/>
      <w:numFmt w:val="decimal"/>
      <w:lvlText w:val="%4."/>
      <w:lvlJc w:val="left"/>
      <w:pPr>
        <w:ind w:left="2880" w:hanging="360"/>
      </w:pPr>
    </w:lvl>
    <w:lvl w:ilvl="4" w:tplc="04050019" w:tentative="1">
      <w:start w:val="1"/>
      <w:numFmt w:val="lowerLetter"/>
      <w:lvlText w:val="%5."/>
      <w:lvlJc w:val="left"/>
      <w:pPr>
        <w:ind w:left="3600" w:hanging="360"/>
      </w:pPr>
    </w:lvl>
    <w:lvl w:ilvl="5" w:tplc="0405001B" w:tentative="1">
      <w:start w:val="1"/>
      <w:numFmt w:val="lowerRoman"/>
      <w:lvlText w:val="%6."/>
      <w:lvlJc w:val="right"/>
      <w:pPr>
        <w:ind w:left="4320" w:hanging="180"/>
      </w:pPr>
    </w:lvl>
    <w:lvl w:ilvl="6" w:tplc="0405000F" w:tentative="1">
      <w:start w:val="1"/>
      <w:numFmt w:val="decimal"/>
      <w:lvlText w:val="%7."/>
      <w:lvlJc w:val="left"/>
      <w:pPr>
        <w:ind w:left="5040" w:hanging="360"/>
      </w:pPr>
    </w:lvl>
    <w:lvl w:ilvl="7" w:tplc="04050019" w:tentative="1">
      <w:start w:val="1"/>
      <w:numFmt w:val="lowerLetter"/>
      <w:lvlText w:val="%8."/>
      <w:lvlJc w:val="left"/>
      <w:pPr>
        <w:ind w:left="5760" w:hanging="360"/>
      </w:pPr>
    </w:lvl>
    <w:lvl w:ilvl="8" w:tplc="0405001B" w:tentative="1">
      <w:start w:val="1"/>
      <w:numFmt w:val="lowerRoman"/>
      <w:lvlText w:val="%9."/>
      <w:lvlJc w:val="right"/>
      <w:pPr>
        <w:ind w:left="6480" w:hanging="180"/>
      </w:pPr>
    </w:lvl>
  </w:abstractNum>
  <w:num w:numId="1">
    <w:abstractNumId w:val="0"/>
  </w:num>
  <w:num w:numId="2">
    <w:abstractNumId w:val="1"/>
  </w:num>
  <w:num w:numId="3">
    <w:abstractNumId w:val="1"/>
  </w:num>
  <w:num w:numId="4">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00"/>
  <w:proofState w:spelling="clean"/>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84044"/>
    <w:rsid w:val="000B0729"/>
    <w:rsid w:val="001D75A6"/>
    <w:rsid w:val="00266D6A"/>
    <w:rsid w:val="0037338C"/>
    <w:rsid w:val="003C6F42"/>
    <w:rsid w:val="004006CC"/>
    <w:rsid w:val="0044425A"/>
    <w:rsid w:val="00457268"/>
    <w:rsid w:val="00512FD0"/>
    <w:rsid w:val="005D0F78"/>
    <w:rsid w:val="006A3039"/>
    <w:rsid w:val="00701475"/>
    <w:rsid w:val="00763F71"/>
    <w:rsid w:val="008C5879"/>
    <w:rsid w:val="00900815"/>
    <w:rsid w:val="00927021"/>
    <w:rsid w:val="00984044"/>
    <w:rsid w:val="009B5327"/>
    <w:rsid w:val="009B77A3"/>
    <w:rsid w:val="00A90FF8"/>
    <w:rsid w:val="00C71AB4"/>
    <w:rsid w:val="00EE50AF"/>
    <w:rsid w:val="00F5125B"/>
    <w:rsid w:val="00F66E8A"/>
    <w:rsid w:val="00FA1C1B"/>
    <w:rsid w:val="00FA5FE5"/>
    <w:rsid w:val="00FD29CF"/>
    <w:rsid w:val="00FE4A9D"/>
  </w:rsids>
  <m:mathPr>
    <m:mathFont m:val="Cambria Math"/>
    <m:brkBin m:val="before"/>
    <m:brkBinSub m:val="--"/>
    <m:smallFrac m:val="0"/>
    <m:dispDef/>
    <m:lMargin m:val="0"/>
    <m:rMargin m:val="0"/>
    <m:defJc m:val="centerGroup"/>
    <m:wrapIndent m:val="1440"/>
    <m:intLim m:val="subSup"/>
    <m:naryLim m:val="undOvr"/>
  </m:mathPr>
  <w:themeFontLang w:val="cs-CZ"/>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27089F8"/>
  <w15:chartTrackingRefBased/>
  <w15:docId w15:val="{F2240EC3-74A5-4CC9-9B75-0F717D5F4C4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HAnsi" w:hAnsiTheme="minorHAnsi" w:cstheme="minorBidi"/>
        <w:sz w:val="22"/>
        <w:szCs w:val="22"/>
        <w:lang w:val="cs-CZ"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0" w:unhideWhenUsed="1" w:qFormat="1"/>
    <w:lsdException w:name="heading 3" w:semiHidden="1" w:uiPriority="9" w:unhideWhenUsed="1" w:qFormat="1"/>
    <w:lsdException w:name="heading 4" w:semiHidden="1" w:uiPriority="0"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0"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ln">
    <w:name w:val="Normal"/>
    <w:qFormat/>
    <w:rsid w:val="003C6F42"/>
    <w:pPr>
      <w:spacing w:after="0" w:line="240" w:lineRule="auto"/>
    </w:pPr>
    <w:rPr>
      <w:rFonts w:ascii="Times New Roman" w:eastAsia="Times New Roman" w:hAnsi="Times New Roman" w:cs="Times New Roman"/>
      <w:sz w:val="20"/>
      <w:szCs w:val="20"/>
      <w:lang w:eastAsia="cs-CZ"/>
    </w:rPr>
  </w:style>
  <w:style w:type="paragraph" w:styleId="Nadpis1">
    <w:name w:val="heading 1"/>
    <w:basedOn w:val="Normln"/>
    <w:next w:val="Normln"/>
    <w:link w:val="Nadpis1Char"/>
    <w:qFormat/>
    <w:rsid w:val="003C6F42"/>
    <w:pPr>
      <w:keepNext/>
      <w:outlineLvl w:val="0"/>
    </w:pPr>
    <w:rPr>
      <w:b/>
      <w:smallCaps/>
      <w:sz w:val="28"/>
    </w:rPr>
  </w:style>
  <w:style w:type="paragraph" w:styleId="Nadpis2">
    <w:name w:val="heading 2"/>
    <w:basedOn w:val="Normln"/>
    <w:next w:val="Normln"/>
    <w:link w:val="Nadpis2Char"/>
    <w:qFormat/>
    <w:rsid w:val="003C6F42"/>
    <w:pPr>
      <w:keepNext/>
      <w:tabs>
        <w:tab w:val="left" w:pos="2127"/>
      </w:tabs>
      <w:outlineLvl w:val="1"/>
    </w:pPr>
    <w:rPr>
      <w:sz w:val="24"/>
    </w:rPr>
  </w:style>
  <w:style w:type="paragraph" w:styleId="Nadpis4">
    <w:name w:val="heading 4"/>
    <w:basedOn w:val="Normln"/>
    <w:next w:val="Normln"/>
    <w:link w:val="Nadpis4Char"/>
    <w:qFormat/>
    <w:rsid w:val="003C6F42"/>
    <w:pPr>
      <w:keepNext/>
      <w:spacing w:before="240" w:after="60"/>
      <w:outlineLvl w:val="3"/>
    </w:pPr>
    <w:rPr>
      <w:rFonts w:ascii="Arial" w:hAnsi="Arial"/>
      <w:b/>
      <w:sz w:val="24"/>
    </w:rPr>
  </w:style>
  <w:style w:type="character" w:default="1" w:styleId="Standardnpsmoodstavce">
    <w:name w:val="Default Paragraph Font"/>
    <w:uiPriority w:val="1"/>
    <w:semiHidden/>
    <w:unhideWhenUsed/>
  </w:style>
  <w:style w:type="table" w:default="1" w:styleId="Normlntabulka">
    <w:name w:val="Normal Table"/>
    <w:uiPriority w:val="99"/>
    <w:semiHidden/>
    <w:unhideWhenUsed/>
    <w:tblPr>
      <w:tblInd w:w="0" w:type="dxa"/>
      <w:tblCellMar>
        <w:top w:w="0" w:type="dxa"/>
        <w:left w:w="108" w:type="dxa"/>
        <w:bottom w:w="0" w:type="dxa"/>
        <w:right w:w="108" w:type="dxa"/>
      </w:tblCellMar>
    </w:tblPr>
  </w:style>
  <w:style w:type="numbering" w:default="1" w:styleId="Bezseznamu">
    <w:name w:val="No List"/>
    <w:uiPriority w:val="99"/>
    <w:semiHidden/>
    <w:unhideWhenUsed/>
  </w:style>
  <w:style w:type="character" w:customStyle="1" w:styleId="Nadpis1Char">
    <w:name w:val="Nadpis 1 Char"/>
    <w:basedOn w:val="Standardnpsmoodstavce"/>
    <w:link w:val="Nadpis1"/>
    <w:rsid w:val="003C6F42"/>
    <w:rPr>
      <w:rFonts w:ascii="Times New Roman" w:eastAsia="Times New Roman" w:hAnsi="Times New Roman" w:cs="Times New Roman"/>
      <w:b/>
      <w:smallCaps/>
      <w:sz w:val="28"/>
      <w:szCs w:val="20"/>
      <w:lang w:eastAsia="cs-CZ"/>
    </w:rPr>
  </w:style>
  <w:style w:type="character" w:customStyle="1" w:styleId="Nadpis2Char">
    <w:name w:val="Nadpis 2 Char"/>
    <w:basedOn w:val="Standardnpsmoodstavce"/>
    <w:link w:val="Nadpis2"/>
    <w:rsid w:val="003C6F42"/>
    <w:rPr>
      <w:rFonts w:ascii="Times New Roman" w:eastAsia="Times New Roman" w:hAnsi="Times New Roman" w:cs="Times New Roman"/>
      <w:sz w:val="24"/>
      <w:szCs w:val="20"/>
      <w:lang w:eastAsia="cs-CZ"/>
    </w:rPr>
  </w:style>
  <w:style w:type="character" w:customStyle="1" w:styleId="Nadpis4Char">
    <w:name w:val="Nadpis 4 Char"/>
    <w:basedOn w:val="Standardnpsmoodstavce"/>
    <w:link w:val="Nadpis4"/>
    <w:rsid w:val="003C6F42"/>
    <w:rPr>
      <w:rFonts w:ascii="Arial" w:eastAsia="Times New Roman" w:hAnsi="Arial" w:cs="Times New Roman"/>
      <w:b/>
      <w:sz w:val="24"/>
      <w:szCs w:val="20"/>
      <w:lang w:eastAsia="cs-CZ"/>
    </w:rPr>
  </w:style>
  <w:style w:type="paragraph" w:styleId="Zkladntext">
    <w:name w:val="Body Text"/>
    <w:basedOn w:val="Normln"/>
    <w:link w:val="ZkladntextChar"/>
    <w:semiHidden/>
    <w:rsid w:val="003C6F42"/>
    <w:rPr>
      <w:sz w:val="24"/>
    </w:rPr>
  </w:style>
  <w:style w:type="character" w:customStyle="1" w:styleId="ZkladntextChar">
    <w:name w:val="Základní text Char"/>
    <w:basedOn w:val="Standardnpsmoodstavce"/>
    <w:link w:val="Zkladntext"/>
    <w:semiHidden/>
    <w:rsid w:val="003C6F42"/>
    <w:rPr>
      <w:rFonts w:ascii="Times New Roman" w:eastAsia="Times New Roman" w:hAnsi="Times New Roman" w:cs="Times New Roman"/>
      <w:sz w:val="24"/>
      <w:szCs w:val="20"/>
      <w:lang w:eastAsia="cs-CZ"/>
    </w:rPr>
  </w:style>
  <w:style w:type="paragraph" w:styleId="Bezmezer">
    <w:name w:val="No Spacing"/>
    <w:qFormat/>
    <w:rsid w:val="003C6F42"/>
    <w:pPr>
      <w:spacing w:after="0" w:line="240" w:lineRule="auto"/>
    </w:pPr>
    <w:rPr>
      <w:rFonts w:ascii="Times New Roman" w:eastAsia="Times New Roman" w:hAnsi="Times New Roman" w:cs="Times New Roman"/>
      <w:sz w:val="20"/>
      <w:szCs w:val="20"/>
      <w:lang w:eastAsia="cs-CZ"/>
    </w:rPr>
  </w:style>
  <w:style w:type="paragraph" w:styleId="Normlnweb">
    <w:name w:val="Normal (Web)"/>
    <w:basedOn w:val="Normln"/>
    <w:uiPriority w:val="99"/>
    <w:semiHidden/>
    <w:unhideWhenUsed/>
    <w:rsid w:val="003C6F42"/>
    <w:pPr>
      <w:spacing w:before="100" w:beforeAutospacing="1" w:after="100" w:afterAutospacing="1"/>
    </w:pPr>
    <w:rPr>
      <w:sz w:val="24"/>
      <w:szCs w:val="24"/>
    </w:rPr>
  </w:style>
  <w:style w:type="character" w:styleId="Hypertextovodkaz">
    <w:name w:val="Hyperlink"/>
    <w:basedOn w:val="Standardnpsmoodstavce"/>
    <w:semiHidden/>
    <w:unhideWhenUsed/>
    <w:rsid w:val="00FE4A9D"/>
    <w:rPr>
      <w:color w:val="0563C1"/>
      <w:u w:val="single" w:color="000000"/>
    </w:rPr>
  </w:style>
  <w:style w:type="paragraph" w:styleId="Odstavecseseznamem">
    <w:name w:val="List Paragraph"/>
    <w:basedOn w:val="Normln"/>
    <w:uiPriority w:val="34"/>
    <w:qFormat/>
    <w:rsid w:val="009B5327"/>
    <w:pPr>
      <w:ind w:left="720"/>
      <w:contextualSpacing/>
    </w:pPr>
  </w:style>
  <w:style w:type="paragraph" w:styleId="Zhlav">
    <w:name w:val="header"/>
    <w:basedOn w:val="Normln"/>
    <w:link w:val="ZhlavChar"/>
    <w:uiPriority w:val="99"/>
    <w:unhideWhenUsed/>
    <w:rsid w:val="006A3039"/>
    <w:pPr>
      <w:tabs>
        <w:tab w:val="center" w:pos="4536"/>
        <w:tab w:val="right" w:pos="9072"/>
      </w:tabs>
    </w:pPr>
  </w:style>
  <w:style w:type="character" w:customStyle="1" w:styleId="ZhlavChar">
    <w:name w:val="Záhlaví Char"/>
    <w:basedOn w:val="Standardnpsmoodstavce"/>
    <w:link w:val="Zhlav"/>
    <w:uiPriority w:val="99"/>
    <w:rsid w:val="006A3039"/>
    <w:rPr>
      <w:rFonts w:ascii="Times New Roman" w:eastAsia="Times New Roman" w:hAnsi="Times New Roman" w:cs="Times New Roman"/>
      <w:sz w:val="20"/>
      <w:szCs w:val="20"/>
      <w:lang w:eastAsia="cs-CZ"/>
    </w:rPr>
  </w:style>
  <w:style w:type="paragraph" w:styleId="Zpat">
    <w:name w:val="footer"/>
    <w:basedOn w:val="Normln"/>
    <w:link w:val="ZpatChar"/>
    <w:uiPriority w:val="99"/>
    <w:unhideWhenUsed/>
    <w:rsid w:val="006A3039"/>
    <w:pPr>
      <w:tabs>
        <w:tab w:val="center" w:pos="4536"/>
        <w:tab w:val="right" w:pos="9072"/>
      </w:tabs>
    </w:pPr>
  </w:style>
  <w:style w:type="character" w:customStyle="1" w:styleId="ZpatChar">
    <w:name w:val="Zápatí Char"/>
    <w:basedOn w:val="Standardnpsmoodstavce"/>
    <w:link w:val="Zpat"/>
    <w:uiPriority w:val="99"/>
    <w:rsid w:val="006A3039"/>
    <w:rPr>
      <w:rFonts w:ascii="Times New Roman" w:eastAsia="Times New Roman" w:hAnsi="Times New Roman" w:cs="Times New Roman"/>
      <w:sz w:val="20"/>
      <w:szCs w:val="20"/>
      <w:lang w:eastAsia="cs-CZ"/>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ivs>
    <w:div w:id="202133146">
      <w:bodyDiv w:val="1"/>
      <w:marLeft w:val="0"/>
      <w:marRight w:val="0"/>
      <w:marTop w:val="0"/>
      <w:marBottom w:val="0"/>
      <w:divBdr>
        <w:top w:val="none" w:sz="0" w:space="0" w:color="auto"/>
        <w:left w:val="none" w:sz="0" w:space="0" w:color="auto"/>
        <w:bottom w:val="none" w:sz="0" w:space="0" w:color="auto"/>
        <w:right w:val="none" w:sz="0" w:space="0" w:color="auto"/>
      </w:divBdr>
    </w:div>
    <w:div w:id="535893898">
      <w:bodyDiv w:val="1"/>
      <w:marLeft w:val="0"/>
      <w:marRight w:val="0"/>
      <w:marTop w:val="0"/>
      <w:marBottom w:val="0"/>
      <w:divBdr>
        <w:top w:val="none" w:sz="0" w:space="0" w:color="auto"/>
        <w:left w:val="none" w:sz="0" w:space="0" w:color="auto"/>
        <w:bottom w:val="none" w:sz="0" w:space="0" w:color="auto"/>
        <w:right w:val="none" w:sz="0" w:space="0" w:color="auto"/>
      </w:divBdr>
    </w:div>
    <w:div w:id="165741494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file:///\\SERVER\Grundmanov&#225;\&#381;&#225;dost%20o%20poskytnut&#237;%20informace%20dle%20z&#225;kona%20&#269;.%201061999%20Sb._soubory\AppData\Local\Organiza&#269;n&#237;%20sm&#283;rnice\barznak.gif" TargetMode="External"/><Relationship Id="rId13" Type="http://schemas.openxmlformats.org/officeDocument/2006/relationships/image" Target="media/image5.emf"/><Relationship Id="rId18" Type="http://schemas.openxmlformats.org/officeDocument/2006/relationships/image" Target="media/image10.emf"/><Relationship Id="rId26" Type="http://schemas.openxmlformats.org/officeDocument/2006/relationships/image" Target="media/image18.emf"/><Relationship Id="rId39" Type="http://schemas.openxmlformats.org/officeDocument/2006/relationships/fontTable" Target="fontTable.xml"/><Relationship Id="rId3" Type="http://schemas.openxmlformats.org/officeDocument/2006/relationships/settings" Target="settings.xml"/><Relationship Id="rId21" Type="http://schemas.openxmlformats.org/officeDocument/2006/relationships/image" Target="media/image13.emf"/><Relationship Id="rId34" Type="http://schemas.openxmlformats.org/officeDocument/2006/relationships/image" Target="media/image26.emf"/><Relationship Id="rId7" Type="http://schemas.openxmlformats.org/officeDocument/2006/relationships/image" Target="media/image1.png"/><Relationship Id="rId12" Type="http://schemas.openxmlformats.org/officeDocument/2006/relationships/image" Target="media/image4.emf"/><Relationship Id="rId17" Type="http://schemas.openxmlformats.org/officeDocument/2006/relationships/image" Target="media/image9.emf"/><Relationship Id="rId25" Type="http://schemas.openxmlformats.org/officeDocument/2006/relationships/image" Target="media/image17.emf"/><Relationship Id="rId33" Type="http://schemas.openxmlformats.org/officeDocument/2006/relationships/image" Target="media/image25.emf"/><Relationship Id="rId38" Type="http://schemas.openxmlformats.org/officeDocument/2006/relationships/image" Target="media/image30.emf"/><Relationship Id="rId2" Type="http://schemas.openxmlformats.org/officeDocument/2006/relationships/styles" Target="styles.xml"/><Relationship Id="rId16" Type="http://schemas.openxmlformats.org/officeDocument/2006/relationships/image" Target="media/image8.emf"/><Relationship Id="rId20" Type="http://schemas.openxmlformats.org/officeDocument/2006/relationships/image" Target="media/image12.emf"/><Relationship Id="rId29" Type="http://schemas.openxmlformats.org/officeDocument/2006/relationships/image" Target="media/image21.emf"/><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image" Target="media/image3.emf"/><Relationship Id="rId24" Type="http://schemas.openxmlformats.org/officeDocument/2006/relationships/image" Target="media/image16.emf"/><Relationship Id="rId32" Type="http://schemas.openxmlformats.org/officeDocument/2006/relationships/image" Target="media/image24.emf"/><Relationship Id="rId37" Type="http://schemas.openxmlformats.org/officeDocument/2006/relationships/image" Target="media/image29.emf"/><Relationship Id="rId40" Type="http://schemas.openxmlformats.org/officeDocument/2006/relationships/theme" Target="theme/theme1.xml"/><Relationship Id="rId5" Type="http://schemas.openxmlformats.org/officeDocument/2006/relationships/footnotes" Target="footnotes.xml"/><Relationship Id="rId15" Type="http://schemas.openxmlformats.org/officeDocument/2006/relationships/image" Target="media/image7.emf"/><Relationship Id="rId23" Type="http://schemas.openxmlformats.org/officeDocument/2006/relationships/image" Target="media/image15.emf"/><Relationship Id="rId28" Type="http://schemas.openxmlformats.org/officeDocument/2006/relationships/image" Target="media/image20.emf"/><Relationship Id="rId36" Type="http://schemas.openxmlformats.org/officeDocument/2006/relationships/image" Target="media/image28.emf"/><Relationship Id="rId10" Type="http://schemas.openxmlformats.org/officeDocument/2006/relationships/image" Target="media/image2.emf"/><Relationship Id="rId19" Type="http://schemas.openxmlformats.org/officeDocument/2006/relationships/image" Target="media/image11.emf"/><Relationship Id="rId31" Type="http://schemas.openxmlformats.org/officeDocument/2006/relationships/image" Target="media/image23.emf"/><Relationship Id="rId4" Type="http://schemas.openxmlformats.org/officeDocument/2006/relationships/webSettings" Target="webSettings.xml"/><Relationship Id="rId9" Type="http://schemas.openxmlformats.org/officeDocument/2006/relationships/hyperlink" Target="http://www.mestys-krivoklat.cz" TargetMode="External"/><Relationship Id="rId14" Type="http://schemas.openxmlformats.org/officeDocument/2006/relationships/image" Target="media/image6.emf"/><Relationship Id="rId22" Type="http://schemas.openxmlformats.org/officeDocument/2006/relationships/image" Target="media/image14.emf"/><Relationship Id="rId27" Type="http://schemas.openxmlformats.org/officeDocument/2006/relationships/image" Target="media/image19.emf"/><Relationship Id="rId30" Type="http://schemas.openxmlformats.org/officeDocument/2006/relationships/image" Target="media/image22.emf"/><Relationship Id="rId35" Type="http://schemas.openxmlformats.org/officeDocument/2006/relationships/image" Target="media/image27.emf"/></Relationships>
</file>

<file path=word/theme/theme1.xml><?xml version="1.0" encoding="utf-8"?>
<a:theme xmlns:a="http://schemas.openxmlformats.org/drawingml/2006/main" name="Motiv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19</TotalTime>
  <Pages>38</Pages>
  <Words>2959</Words>
  <Characters>17464</Characters>
  <Application>Microsoft Office Word</Application>
  <DocSecurity>0</DocSecurity>
  <Lines>145</Lines>
  <Paragraphs>40</Paragraphs>
  <ScaleCrop>false</ScaleCrop>
  <HeadingPairs>
    <vt:vector size="2" baseType="variant">
      <vt:variant>
        <vt:lpstr>Název</vt:lpstr>
      </vt:variant>
      <vt:variant>
        <vt:i4>1</vt:i4>
      </vt:variant>
    </vt:vector>
  </HeadingPairs>
  <TitlesOfParts>
    <vt:vector size="1" baseType="lpstr">
      <vt:lpstr/>
    </vt:vector>
  </TitlesOfParts>
  <Company/>
  <LinksUpToDate>false</LinksUpToDate>
  <CharactersWithSpaces>20383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Zdeněk Vajc</dc:creator>
  <cp:keywords/>
  <dc:description/>
  <cp:lastModifiedBy>Zdeněk Vajc</cp:lastModifiedBy>
  <cp:revision>3</cp:revision>
  <dcterms:created xsi:type="dcterms:W3CDTF">2021-01-12T11:43:00Z</dcterms:created>
  <dcterms:modified xsi:type="dcterms:W3CDTF">2021-01-12T12:33:00Z</dcterms:modified>
</cp:coreProperties>
</file>